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2B6BF" w14:textId="77777777" w:rsidR="00DB061A" w:rsidRDefault="00164342">
      <w:pPr>
        <w:spacing w:after="200" w:line="259" w:lineRule="auto"/>
        <w:ind w:left="0" w:right="520" w:firstLine="0"/>
        <w:jc w:val="left"/>
      </w:pPr>
      <w:bookmarkStart w:id="0" w:name="_GoBack"/>
      <w:bookmarkEnd w:id="0"/>
      <w:r>
        <w:rPr>
          <w:noProof/>
        </w:rPr>
        <w:drawing>
          <wp:anchor distT="0" distB="0" distL="114300" distR="114300" simplePos="0" relativeHeight="251658240" behindDoc="0" locked="0" layoutInCell="1" allowOverlap="0" wp14:anchorId="748AC296" wp14:editId="0A57FD77">
            <wp:simplePos x="0" y="0"/>
            <wp:positionH relativeFrom="column">
              <wp:posOffset>3856050</wp:posOffset>
            </wp:positionH>
            <wp:positionV relativeFrom="paragraph">
              <wp:posOffset>-697622</wp:posOffset>
            </wp:positionV>
            <wp:extent cx="1573775" cy="1581115"/>
            <wp:effectExtent l="0" t="0" r="0" b="0"/>
            <wp:wrapSquare wrapText="bothSides"/>
            <wp:docPr id="106" name="Picture 106"/>
            <wp:cNvGraphicFramePr/>
            <a:graphic xmlns:a="http://schemas.openxmlformats.org/drawingml/2006/main">
              <a:graphicData uri="http://schemas.openxmlformats.org/drawingml/2006/picture">
                <pic:pic xmlns:pic="http://schemas.openxmlformats.org/drawingml/2006/picture">
                  <pic:nvPicPr>
                    <pic:cNvPr id="106" name="Picture 106"/>
                    <pic:cNvPicPr/>
                  </pic:nvPicPr>
                  <pic:blipFill>
                    <a:blip r:embed="rId5"/>
                    <a:stretch>
                      <a:fillRect/>
                    </a:stretch>
                  </pic:blipFill>
                  <pic:spPr>
                    <a:xfrm>
                      <a:off x="0" y="0"/>
                      <a:ext cx="1573775" cy="1581115"/>
                    </a:xfrm>
                    <a:prstGeom prst="rect">
                      <a:avLst/>
                    </a:prstGeom>
                  </pic:spPr>
                </pic:pic>
              </a:graphicData>
            </a:graphic>
          </wp:anchor>
        </w:drawing>
      </w:r>
      <w:r>
        <w:rPr>
          <w:rFonts w:ascii="Times New Roman" w:eastAsia="Times New Roman" w:hAnsi="Times New Roman" w:cs="Times New Roman"/>
          <w:color w:val="000000"/>
          <w:sz w:val="24"/>
        </w:rPr>
        <w:t xml:space="preserve"> </w:t>
      </w:r>
    </w:p>
    <w:p w14:paraId="00499FEC" w14:textId="5A9371D7" w:rsidR="00DB061A" w:rsidRDefault="00834DDC">
      <w:pPr>
        <w:spacing w:after="0" w:line="259" w:lineRule="auto"/>
        <w:ind w:left="1061" w:right="520" w:firstLine="0"/>
        <w:jc w:val="left"/>
      </w:pPr>
      <w:r>
        <w:rPr>
          <w:b/>
          <w:color w:val="4F81BD"/>
          <w:sz w:val="36"/>
        </w:rPr>
        <w:t>Bevallingswensen</w:t>
      </w:r>
    </w:p>
    <w:p w14:paraId="2388CEBE" w14:textId="77777777" w:rsidR="00DB061A" w:rsidRDefault="00164342">
      <w:pPr>
        <w:spacing w:after="48" w:line="259" w:lineRule="auto"/>
        <w:ind w:left="0" w:right="520" w:firstLine="0"/>
        <w:jc w:val="left"/>
      </w:pPr>
      <w:r>
        <w:rPr>
          <w:rFonts w:ascii="Times New Roman" w:eastAsia="Times New Roman" w:hAnsi="Times New Roman" w:cs="Times New Roman"/>
          <w:color w:val="000000"/>
          <w:sz w:val="24"/>
        </w:rPr>
        <w:t xml:space="preserve"> </w:t>
      </w:r>
    </w:p>
    <w:p w14:paraId="527016BB" w14:textId="77777777" w:rsidR="00DB061A" w:rsidRDefault="00164342">
      <w:pPr>
        <w:spacing w:after="83" w:line="259" w:lineRule="auto"/>
        <w:ind w:left="0" w:right="520" w:firstLine="0"/>
        <w:jc w:val="left"/>
      </w:pPr>
      <w:r>
        <w:t xml:space="preserve"> </w:t>
      </w:r>
    </w:p>
    <w:p w14:paraId="3124E5A4" w14:textId="7858563D" w:rsidR="00DB061A" w:rsidRDefault="00164342">
      <w:pPr>
        <w:spacing w:after="116"/>
        <w:ind w:left="-5" w:right="0"/>
      </w:pPr>
      <w:r>
        <w:t xml:space="preserve">In de bevallingswensen geef je aan wat je belangrijk vindt, wat je ideeën, wensen en verwachtingen zijn voor de aanstaande bevalling. Ook voor je zorgverlener is het belangrijk om te weten wat je tijdens de bevalling verwacht en wat je van hen verwacht. Door deze wensen samen te bespreken kunnen we de verwachtingen afstemmen. </w:t>
      </w:r>
      <w:r>
        <w:rPr>
          <w:rFonts w:ascii="Times New Roman" w:eastAsia="Times New Roman" w:hAnsi="Times New Roman" w:cs="Times New Roman"/>
          <w:color w:val="000000"/>
          <w:sz w:val="24"/>
        </w:rPr>
        <w:t xml:space="preserve"> </w:t>
      </w:r>
    </w:p>
    <w:p w14:paraId="6F8A9905" w14:textId="4ED17F96" w:rsidR="00DB061A" w:rsidRDefault="00164342">
      <w:pPr>
        <w:pStyle w:val="Kop1"/>
        <w:ind w:left="-5"/>
      </w:pPr>
      <w:r>
        <w:rPr>
          <w:color w:val="548DD4"/>
        </w:rPr>
        <w:t>Waarom bevallingswensen</w:t>
      </w:r>
      <w:r>
        <w:rPr>
          <w:rFonts w:ascii="Times New Roman" w:eastAsia="Times New Roman" w:hAnsi="Times New Roman" w:cs="Times New Roman"/>
          <w:b w:val="0"/>
          <w:color w:val="000000"/>
          <w:sz w:val="24"/>
        </w:rPr>
        <w:t xml:space="preserve"> </w:t>
      </w:r>
    </w:p>
    <w:p w14:paraId="331D49DB" w14:textId="2056117E" w:rsidR="00DB061A" w:rsidRDefault="00164342">
      <w:pPr>
        <w:spacing w:after="191"/>
        <w:ind w:left="-5" w:right="0"/>
      </w:pPr>
      <w:r>
        <w:t xml:space="preserve">We vinden een duidelijke communicatie tussen jou, je partner en de zorgverlener(s) die betrokken zijn bij je bevalling erg belangrijk. Het komt voor dat je tijdens je bevalling te maken krijgt met een andere zorgverlener dan degene die je het meest begeleid heeft in je zwangerschap. Juist dan zijn je bevallingswensen een belangrijk middel om de communicatie goed af te stemmen. </w:t>
      </w:r>
      <w:r>
        <w:rPr>
          <w:rFonts w:ascii="Times New Roman" w:eastAsia="Times New Roman" w:hAnsi="Times New Roman" w:cs="Times New Roman"/>
          <w:color w:val="000000"/>
          <w:sz w:val="24"/>
        </w:rPr>
        <w:t xml:space="preserve"> </w:t>
      </w:r>
    </w:p>
    <w:p w14:paraId="05A725E9" w14:textId="13E9DB07" w:rsidR="00DB061A" w:rsidRDefault="00164342">
      <w:pPr>
        <w:spacing w:line="305" w:lineRule="auto"/>
        <w:ind w:left="-5" w:right="0"/>
      </w:pPr>
      <w:r>
        <w:t>Met een goed gevoel terugkijken op je bevalling blijkt vooral afhankelijk te zijn van de mate waarin je betrokken bent geweest bij de beslissingen die genomen zijn gedurende het proces. Als je mag ervaren dat er naar je wensen geluisterd is en dat beslissingen zoveel mogelijk samen zijn genomen, kun je een bevalling, hoe deze ook mag verlopen, als positief ervaren.</w:t>
      </w:r>
      <w:r>
        <w:rPr>
          <w:rFonts w:ascii="Times New Roman" w:eastAsia="Times New Roman" w:hAnsi="Times New Roman" w:cs="Times New Roman"/>
          <w:color w:val="000000"/>
          <w:sz w:val="24"/>
        </w:rPr>
        <w:t xml:space="preserve"> </w:t>
      </w:r>
      <w:r>
        <w:rPr>
          <w:b/>
          <w:color w:val="548DD4"/>
        </w:rPr>
        <w:t xml:space="preserve">Tips bij het opschrijven van je bevallingswensen: </w:t>
      </w:r>
      <w:r>
        <w:rPr>
          <w:rFonts w:ascii="Times New Roman" w:eastAsia="Times New Roman" w:hAnsi="Times New Roman" w:cs="Times New Roman"/>
          <w:color w:val="000000"/>
          <w:sz w:val="24"/>
        </w:rPr>
        <w:t xml:space="preserve"> </w:t>
      </w:r>
    </w:p>
    <w:p w14:paraId="78661CD4" w14:textId="2A36C934" w:rsidR="00DB061A" w:rsidRDefault="00164342">
      <w:pPr>
        <w:ind w:left="-5" w:right="0"/>
      </w:pPr>
      <w:r>
        <w:t xml:space="preserve">Hou het simpel, kort en bondig en schrijf op wat écht belangrijk voor je is. Maak een kopie voor je zorgverleners en bewaar deze bij de zwangerschapsgegevens. </w:t>
      </w:r>
      <w:r>
        <w:rPr>
          <w:rFonts w:ascii="Times New Roman" w:eastAsia="Times New Roman" w:hAnsi="Times New Roman" w:cs="Times New Roman"/>
          <w:color w:val="000000"/>
          <w:sz w:val="24"/>
        </w:rPr>
        <w:t xml:space="preserve"> </w:t>
      </w:r>
    </w:p>
    <w:p w14:paraId="006CF245" w14:textId="77777777" w:rsidR="00DB061A" w:rsidRDefault="00164342">
      <w:pPr>
        <w:spacing w:after="0" w:line="259" w:lineRule="auto"/>
        <w:ind w:left="0" w:right="0" w:firstLine="0"/>
        <w:jc w:val="left"/>
      </w:pPr>
      <w:r>
        <w:rPr>
          <w:rFonts w:ascii="Times New Roman" w:eastAsia="Times New Roman" w:hAnsi="Times New Roman" w:cs="Times New Roman"/>
          <w:color w:val="000000"/>
          <w:sz w:val="24"/>
        </w:rPr>
        <w:t xml:space="preserve"> </w:t>
      </w:r>
    </w:p>
    <w:p w14:paraId="6E970147" w14:textId="77777777" w:rsidR="00DB061A" w:rsidRDefault="00164342">
      <w:pPr>
        <w:spacing w:after="46" w:line="259" w:lineRule="auto"/>
        <w:ind w:left="-5" w:right="0"/>
        <w:jc w:val="left"/>
      </w:pPr>
      <w:r>
        <w:rPr>
          <w:b/>
        </w:rPr>
        <w:t xml:space="preserve">Bevalplan van:………………………………………………………………………………… </w:t>
      </w:r>
    </w:p>
    <w:p w14:paraId="3218F42F" w14:textId="77777777" w:rsidR="00DB061A" w:rsidRDefault="00164342">
      <w:pPr>
        <w:spacing w:after="4" w:line="259" w:lineRule="auto"/>
        <w:ind w:left="-5" w:right="0"/>
        <w:jc w:val="left"/>
      </w:pPr>
      <w:r>
        <w:rPr>
          <w:b/>
        </w:rPr>
        <w:t>Geboortedatum:……………………………………………………………………………..</w:t>
      </w:r>
      <w:r>
        <w:rPr>
          <w:rFonts w:ascii="Times New Roman" w:eastAsia="Times New Roman" w:hAnsi="Times New Roman" w:cs="Times New Roman"/>
          <w:color w:val="000000"/>
          <w:sz w:val="24"/>
        </w:rPr>
        <w:t xml:space="preserve"> </w:t>
      </w:r>
    </w:p>
    <w:p w14:paraId="025C89F7" w14:textId="77777777" w:rsidR="00DB061A" w:rsidRDefault="00164342">
      <w:pPr>
        <w:spacing w:after="13" w:line="259" w:lineRule="auto"/>
        <w:ind w:left="0" w:right="0" w:firstLine="0"/>
        <w:jc w:val="left"/>
      </w:pPr>
      <w:r>
        <w:rPr>
          <w:rFonts w:ascii="Times New Roman" w:eastAsia="Times New Roman" w:hAnsi="Times New Roman" w:cs="Times New Roman"/>
          <w:color w:val="000000"/>
          <w:sz w:val="24"/>
        </w:rPr>
        <w:t xml:space="preserve"> </w:t>
      </w:r>
    </w:p>
    <w:p w14:paraId="332588DF" w14:textId="77777777" w:rsidR="00DB061A" w:rsidRDefault="00164342">
      <w:pPr>
        <w:spacing w:after="4" w:line="259" w:lineRule="auto"/>
        <w:ind w:left="-5" w:right="0"/>
        <w:jc w:val="left"/>
      </w:pPr>
      <w:r>
        <w:rPr>
          <w:b/>
        </w:rPr>
        <w:t xml:space="preserve">Naam van diegene die je gaat ondersteunen bij de bevalling. Partner, (schoon)moeder, vriendin </w:t>
      </w:r>
      <w:proofErr w:type="spellStart"/>
      <w:r>
        <w:rPr>
          <w:b/>
        </w:rPr>
        <w:t>etc</w:t>
      </w:r>
      <w:proofErr w:type="spellEnd"/>
      <w:r>
        <w:rPr>
          <w:b/>
        </w:rPr>
        <w:t>:</w:t>
      </w:r>
      <w:r>
        <w:rPr>
          <w:rFonts w:ascii="Times New Roman" w:eastAsia="Times New Roman" w:hAnsi="Times New Roman" w:cs="Times New Roman"/>
          <w:color w:val="000000"/>
          <w:sz w:val="24"/>
        </w:rPr>
        <w:t xml:space="preserve"> </w:t>
      </w:r>
    </w:p>
    <w:p w14:paraId="42009912" w14:textId="77777777" w:rsidR="00DB061A" w:rsidRDefault="00164342">
      <w:pPr>
        <w:spacing w:after="4" w:line="259" w:lineRule="auto"/>
        <w:ind w:left="-5" w:right="0"/>
        <w:jc w:val="left"/>
      </w:pPr>
      <w:r>
        <w:rPr>
          <w:b/>
        </w:rPr>
        <w:t>...…………………………………………………………………………………………………….</w:t>
      </w:r>
      <w:r>
        <w:rPr>
          <w:rFonts w:ascii="Times New Roman" w:eastAsia="Times New Roman" w:hAnsi="Times New Roman" w:cs="Times New Roman"/>
          <w:color w:val="000000"/>
          <w:sz w:val="24"/>
        </w:rPr>
        <w:t xml:space="preserve"> </w:t>
      </w:r>
    </w:p>
    <w:p w14:paraId="2BFD3204" w14:textId="77777777" w:rsidR="00DB061A" w:rsidRDefault="00164342">
      <w:pPr>
        <w:spacing w:after="13" w:line="259" w:lineRule="auto"/>
        <w:ind w:left="0" w:right="0" w:firstLine="0"/>
        <w:jc w:val="left"/>
      </w:pPr>
      <w:r>
        <w:rPr>
          <w:rFonts w:ascii="Times New Roman" w:eastAsia="Times New Roman" w:hAnsi="Times New Roman" w:cs="Times New Roman"/>
          <w:color w:val="000000"/>
          <w:sz w:val="24"/>
        </w:rPr>
        <w:t xml:space="preserve"> </w:t>
      </w:r>
    </w:p>
    <w:p w14:paraId="2B747B34" w14:textId="77777777" w:rsidR="00DB061A" w:rsidRDefault="00164342">
      <w:pPr>
        <w:spacing w:after="4" w:line="259" w:lineRule="auto"/>
        <w:ind w:left="-5" w:right="0"/>
        <w:jc w:val="left"/>
      </w:pPr>
      <w:r>
        <w:rPr>
          <w:b/>
        </w:rPr>
        <w:t>Uitgerekend op:……………………………………………………………………………….</w:t>
      </w:r>
      <w:r>
        <w:rPr>
          <w:rFonts w:ascii="Times New Roman" w:eastAsia="Times New Roman" w:hAnsi="Times New Roman" w:cs="Times New Roman"/>
          <w:color w:val="000000"/>
          <w:sz w:val="24"/>
        </w:rPr>
        <w:t xml:space="preserve"> </w:t>
      </w:r>
    </w:p>
    <w:p w14:paraId="2EA732C3" w14:textId="77777777" w:rsidR="00DB061A" w:rsidRDefault="00164342">
      <w:pPr>
        <w:spacing w:after="13" w:line="259" w:lineRule="auto"/>
        <w:ind w:left="0" w:right="0" w:firstLine="0"/>
        <w:jc w:val="left"/>
      </w:pPr>
      <w:r>
        <w:rPr>
          <w:rFonts w:ascii="Times New Roman" w:eastAsia="Times New Roman" w:hAnsi="Times New Roman" w:cs="Times New Roman"/>
          <w:color w:val="000000"/>
          <w:sz w:val="24"/>
        </w:rPr>
        <w:t xml:space="preserve"> </w:t>
      </w:r>
    </w:p>
    <w:p w14:paraId="5F533782" w14:textId="77777777" w:rsidR="00DB061A" w:rsidRDefault="00164342">
      <w:pPr>
        <w:spacing w:after="4" w:line="259" w:lineRule="auto"/>
        <w:ind w:left="-5" w:right="0"/>
        <w:jc w:val="left"/>
      </w:pPr>
      <w:r>
        <w:rPr>
          <w:b/>
        </w:rPr>
        <w:t>Ik ga bevallen van …………. kind   (aantal)</w:t>
      </w:r>
      <w:r>
        <w:rPr>
          <w:rFonts w:ascii="Times New Roman" w:eastAsia="Times New Roman" w:hAnsi="Times New Roman" w:cs="Times New Roman"/>
          <w:color w:val="000000"/>
          <w:sz w:val="24"/>
        </w:rPr>
        <w:t xml:space="preserve"> </w:t>
      </w:r>
    </w:p>
    <w:p w14:paraId="168559CF" w14:textId="77777777" w:rsidR="00DB061A" w:rsidRDefault="00164342">
      <w:pPr>
        <w:spacing w:after="4" w:line="259" w:lineRule="auto"/>
        <w:ind w:left="-5" w:right="0"/>
        <w:jc w:val="left"/>
      </w:pPr>
      <w:r>
        <w:rPr>
          <w:b/>
        </w:rPr>
        <w:t>Heb je een zwangerschapscursus gevolgd? Zo ja, welke:</w:t>
      </w:r>
      <w:r>
        <w:rPr>
          <w:rFonts w:ascii="Times New Roman" w:eastAsia="Times New Roman" w:hAnsi="Times New Roman" w:cs="Times New Roman"/>
          <w:color w:val="000000"/>
          <w:sz w:val="24"/>
        </w:rPr>
        <w:t xml:space="preserve"> </w:t>
      </w:r>
    </w:p>
    <w:p w14:paraId="14D31D0A" w14:textId="77777777" w:rsidR="00DB061A" w:rsidRDefault="00164342">
      <w:pPr>
        <w:spacing w:after="4" w:line="259" w:lineRule="auto"/>
        <w:ind w:left="-5" w:right="0"/>
        <w:jc w:val="left"/>
      </w:pPr>
      <w:r>
        <w:rPr>
          <w:b/>
        </w:rPr>
        <w:t>………………………………………………………………………………………………………..</w:t>
      </w:r>
      <w:r>
        <w:rPr>
          <w:rFonts w:ascii="Times New Roman" w:eastAsia="Times New Roman" w:hAnsi="Times New Roman" w:cs="Times New Roman"/>
          <w:color w:val="000000"/>
          <w:sz w:val="24"/>
        </w:rPr>
        <w:t xml:space="preserve"> </w:t>
      </w:r>
    </w:p>
    <w:p w14:paraId="020DBD03" w14:textId="77777777" w:rsidR="00DB061A" w:rsidRDefault="00164342">
      <w:pPr>
        <w:spacing w:after="4" w:line="259" w:lineRule="auto"/>
        <w:ind w:left="-5" w:right="0"/>
        <w:jc w:val="left"/>
      </w:pPr>
      <w:r>
        <w:rPr>
          <w:b/>
        </w:rPr>
        <w:t>Bij welk kraambureau  ben je ingeschreven:</w:t>
      </w:r>
      <w:r>
        <w:rPr>
          <w:rFonts w:ascii="Times New Roman" w:eastAsia="Times New Roman" w:hAnsi="Times New Roman" w:cs="Times New Roman"/>
          <w:color w:val="000000"/>
          <w:sz w:val="24"/>
        </w:rPr>
        <w:t xml:space="preserve"> </w:t>
      </w:r>
    </w:p>
    <w:p w14:paraId="6418CE4A" w14:textId="77777777" w:rsidR="00DB061A" w:rsidRDefault="00164342">
      <w:pPr>
        <w:spacing w:after="4" w:line="259" w:lineRule="auto"/>
        <w:ind w:left="-5" w:right="0"/>
        <w:jc w:val="left"/>
      </w:pPr>
      <w:r>
        <w:rPr>
          <w:b/>
        </w:rPr>
        <w:t>………………………………………………………………………………………………………..</w:t>
      </w:r>
      <w:r>
        <w:rPr>
          <w:rFonts w:ascii="Times New Roman" w:eastAsia="Times New Roman" w:hAnsi="Times New Roman" w:cs="Times New Roman"/>
          <w:color w:val="000000"/>
          <w:sz w:val="24"/>
        </w:rPr>
        <w:t xml:space="preserve"> </w:t>
      </w:r>
    </w:p>
    <w:p w14:paraId="72CF5B82" w14:textId="77777777" w:rsidR="00834DDC" w:rsidRDefault="00164342">
      <w:pPr>
        <w:spacing w:after="3" w:line="255" w:lineRule="auto"/>
        <w:ind w:left="-5" w:right="5994"/>
        <w:jc w:val="left"/>
        <w:rPr>
          <w:rFonts w:ascii="Segoe UI Symbol" w:eastAsia="Segoe UI Symbol" w:hAnsi="Segoe UI Symbol" w:cs="Segoe UI Symbol"/>
          <w:color w:val="000000"/>
        </w:rPr>
      </w:pPr>
      <w:r>
        <w:rPr>
          <w:rFonts w:ascii="Times New Roman" w:eastAsia="Times New Roman" w:hAnsi="Times New Roman" w:cs="Times New Roman"/>
          <w:color w:val="000000"/>
          <w:sz w:val="24"/>
        </w:rPr>
        <w:t xml:space="preserve"> </w:t>
      </w:r>
      <w:r>
        <w:t xml:space="preserve">Waar zou je het liefst willen bevallen? </w:t>
      </w:r>
      <w:r>
        <w:rPr>
          <w:rFonts w:ascii="Times New Roman" w:eastAsia="Times New Roman" w:hAnsi="Times New Roman" w:cs="Times New Roman"/>
          <w:color w:val="000000"/>
          <w:sz w:val="24"/>
        </w:rPr>
        <w:t xml:space="preserve"> </w:t>
      </w:r>
    </w:p>
    <w:p w14:paraId="124873D3" w14:textId="77777777" w:rsidR="00834DDC" w:rsidRPr="00834DDC" w:rsidRDefault="00164342" w:rsidP="00834DDC">
      <w:pPr>
        <w:pStyle w:val="Lijstalinea"/>
        <w:numPr>
          <w:ilvl w:val="0"/>
          <w:numId w:val="2"/>
        </w:numPr>
        <w:spacing w:after="3" w:line="255" w:lineRule="auto"/>
        <w:ind w:right="5994"/>
        <w:jc w:val="left"/>
      </w:pPr>
      <w:r>
        <w:t xml:space="preserve">Thuis </w:t>
      </w:r>
      <w:r w:rsidRPr="00834DDC">
        <w:rPr>
          <w:rFonts w:ascii="Arial" w:eastAsia="Arial" w:hAnsi="Arial" w:cs="Arial"/>
          <w:color w:val="000000"/>
        </w:rPr>
        <w:t xml:space="preserve"> </w:t>
      </w:r>
    </w:p>
    <w:p w14:paraId="1B0869EB" w14:textId="77777777" w:rsidR="00834DDC" w:rsidRPr="00834DDC" w:rsidRDefault="00164342" w:rsidP="00834DDC">
      <w:pPr>
        <w:pStyle w:val="Lijstalinea"/>
        <w:numPr>
          <w:ilvl w:val="0"/>
          <w:numId w:val="2"/>
        </w:numPr>
        <w:spacing w:after="3" w:line="255" w:lineRule="auto"/>
        <w:ind w:right="5994"/>
        <w:jc w:val="left"/>
      </w:pPr>
      <w:r>
        <w:t>Poliklinisch in het ziekenhuis</w:t>
      </w:r>
    </w:p>
    <w:p w14:paraId="1E0FA196" w14:textId="0003560A" w:rsidR="00DB061A" w:rsidRDefault="00164342" w:rsidP="00834DDC">
      <w:pPr>
        <w:pStyle w:val="Lijstalinea"/>
        <w:numPr>
          <w:ilvl w:val="0"/>
          <w:numId w:val="2"/>
        </w:numPr>
        <w:spacing w:after="3" w:line="255" w:lineRule="auto"/>
        <w:ind w:right="5994"/>
        <w:jc w:val="left"/>
      </w:pPr>
      <w:r>
        <w:t>Medische indicatie in het ziekenhuis</w:t>
      </w:r>
      <w:r w:rsidRPr="00834DDC">
        <w:rPr>
          <w:rFonts w:ascii="Arial" w:eastAsia="Arial" w:hAnsi="Arial" w:cs="Arial"/>
          <w:color w:val="000000"/>
        </w:rPr>
        <w:t xml:space="preserve"> </w:t>
      </w:r>
    </w:p>
    <w:p w14:paraId="58B6B648" w14:textId="77777777" w:rsidR="00DB061A" w:rsidRDefault="00164342">
      <w:pPr>
        <w:spacing w:after="12" w:line="259" w:lineRule="auto"/>
        <w:ind w:left="0" w:right="0" w:firstLine="0"/>
        <w:jc w:val="left"/>
      </w:pPr>
      <w:r>
        <w:rPr>
          <w:rFonts w:ascii="Times New Roman" w:eastAsia="Times New Roman" w:hAnsi="Times New Roman" w:cs="Times New Roman"/>
          <w:color w:val="000000"/>
          <w:sz w:val="24"/>
        </w:rPr>
        <w:t xml:space="preserve"> </w:t>
      </w:r>
    </w:p>
    <w:p w14:paraId="747BCA3C" w14:textId="77777777" w:rsidR="00DB061A" w:rsidRDefault="00164342">
      <w:pPr>
        <w:ind w:left="-5" w:right="0"/>
      </w:pPr>
      <w:r>
        <w:t>Welke voeding wil je gaan geven?</w:t>
      </w:r>
      <w:r>
        <w:rPr>
          <w:rFonts w:ascii="Times New Roman" w:eastAsia="Times New Roman" w:hAnsi="Times New Roman" w:cs="Times New Roman"/>
          <w:color w:val="000000"/>
          <w:sz w:val="24"/>
        </w:rPr>
        <w:t xml:space="preserve"> </w:t>
      </w:r>
    </w:p>
    <w:p w14:paraId="4296BA99" w14:textId="77777777" w:rsidR="00834DDC" w:rsidRPr="00834DDC" w:rsidRDefault="00164342" w:rsidP="00834DDC">
      <w:pPr>
        <w:pStyle w:val="Lijstalinea"/>
        <w:numPr>
          <w:ilvl w:val="0"/>
          <w:numId w:val="4"/>
        </w:numPr>
        <w:ind w:right="6271"/>
      </w:pPr>
      <w:r>
        <w:t>Borstvoeding</w:t>
      </w:r>
    </w:p>
    <w:p w14:paraId="4C0A5715" w14:textId="0F1F65F2" w:rsidR="00DB061A" w:rsidRDefault="00164342" w:rsidP="00834DDC">
      <w:pPr>
        <w:pStyle w:val="Lijstalinea"/>
        <w:numPr>
          <w:ilvl w:val="0"/>
          <w:numId w:val="4"/>
        </w:numPr>
        <w:ind w:right="6271"/>
      </w:pPr>
      <w:r>
        <w:t>Kunstvoeding</w:t>
      </w:r>
      <w:r w:rsidRPr="00834DDC">
        <w:rPr>
          <w:rFonts w:ascii="Arial" w:eastAsia="Arial" w:hAnsi="Arial" w:cs="Arial"/>
          <w:color w:val="000000"/>
        </w:rPr>
        <w:t xml:space="preserve"> </w:t>
      </w:r>
    </w:p>
    <w:p w14:paraId="43BBA110" w14:textId="77777777" w:rsidR="00DB061A" w:rsidRDefault="00164342">
      <w:pPr>
        <w:spacing w:after="12" w:line="259" w:lineRule="auto"/>
        <w:ind w:left="0" w:right="0" w:firstLine="0"/>
        <w:jc w:val="left"/>
      </w:pPr>
      <w:r>
        <w:rPr>
          <w:rFonts w:ascii="Times New Roman" w:eastAsia="Times New Roman" w:hAnsi="Times New Roman" w:cs="Times New Roman"/>
          <w:color w:val="000000"/>
          <w:sz w:val="24"/>
        </w:rPr>
        <w:t xml:space="preserve"> </w:t>
      </w:r>
    </w:p>
    <w:p w14:paraId="1BE31AD3" w14:textId="77777777" w:rsidR="00834DDC" w:rsidRDefault="00834DDC">
      <w:pPr>
        <w:spacing w:after="160" w:line="278" w:lineRule="auto"/>
        <w:ind w:left="0" w:right="0" w:firstLine="0"/>
        <w:jc w:val="left"/>
        <w:rPr>
          <w:b/>
          <w:color w:val="4F81BE"/>
        </w:rPr>
      </w:pPr>
      <w:r>
        <w:br w:type="page"/>
      </w:r>
    </w:p>
    <w:p w14:paraId="101EB3E3" w14:textId="2B815693" w:rsidR="00DB061A" w:rsidRDefault="00164342">
      <w:pPr>
        <w:pStyle w:val="Kop1"/>
        <w:ind w:left="-5"/>
      </w:pPr>
      <w:r>
        <w:t>Ervaringen van een vorige bevalling</w:t>
      </w:r>
      <w:r>
        <w:rPr>
          <w:rFonts w:ascii="Times New Roman" w:eastAsia="Times New Roman" w:hAnsi="Times New Roman" w:cs="Times New Roman"/>
          <w:b w:val="0"/>
          <w:color w:val="000000"/>
          <w:sz w:val="24"/>
        </w:rPr>
        <w:t xml:space="preserve"> </w:t>
      </w:r>
    </w:p>
    <w:p w14:paraId="04E7D37A" w14:textId="51F71652" w:rsidR="00DB061A" w:rsidRDefault="00164342">
      <w:pPr>
        <w:ind w:left="-5" w:right="0"/>
      </w:pPr>
      <w:r>
        <w:t>Ervaringen van een eerdere bevalling draag je met je mee. Het is van belang te weten waar je naar uitkijkt als je denkt aan bevallen. Zijn er dingen waar je tegenop ziet tijdens de bevalling? Door deze ervaringen op te schrijven in je bevallingswensen is het voor de zorgverlener duidelijk waar, tijdens de bevalling, rekening mee gehouden moet worden.</w:t>
      </w:r>
      <w:r>
        <w:rPr>
          <w:rFonts w:ascii="Times New Roman" w:eastAsia="Times New Roman" w:hAnsi="Times New Roman" w:cs="Times New Roman"/>
          <w:color w:val="000000"/>
          <w:sz w:val="24"/>
        </w:rPr>
        <w:t xml:space="preserve"> </w:t>
      </w:r>
    </w:p>
    <w:p w14:paraId="4CA891C9" w14:textId="77777777" w:rsidR="00DB061A" w:rsidRDefault="00164342">
      <w:pPr>
        <w:spacing w:after="4" w:line="250" w:lineRule="auto"/>
        <w:ind w:left="-5" w:right="0"/>
        <w:jc w:val="left"/>
      </w:pPr>
      <w:r>
        <w:rPr>
          <w:rFonts w:ascii="Arial" w:eastAsia="Arial" w:hAnsi="Arial" w:cs="Arial"/>
          <w:b/>
          <w:color w:val="4F81BE"/>
        </w:rPr>
        <w:t>………………………………………………………………………………………………………………………</w:t>
      </w:r>
    </w:p>
    <w:p w14:paraId="79EDBB23" w14:textId="77777777" w:rsidR="00DB061A" w:rsidRDefault="00164342">
      <w:pPr>
        <w:spacing w:after="4" w:line="250" w:lineRule="auto"/>
        <w:ind w:left="-5" w:right="0"/>
        <w:jc w:val="left"/>
      </w:pPr>
      <w:r>
        <w:rPr>
          <w:rFonts w:ascii="Arial" w:eastAsia="Arial" w:hAnsi="Arial" w:cs="Arial"/>
          <w:b/>
          <w:color w:val="4F81BE"/>
        </w:rPr>
        <w:t>………………………………………………………………………………………………………………………</w:t>
      </w:r>
    </w:p>
    <w:p w14:paraId="303115DE" w14:textId="77777777" w:rsidR="00DB061A" w:rsidRDefault="00164342">
      <w:pPr>
        <w:spacing w:after="0" w:line="241" w:lineRule="auto"/>
        <w:ind w:left="0" w:right="0" w:firstLine="0"/>
      </w:pPr>
      <w:r>
        <w:rPr>
          <w:rFonts w:ascii="Arial" w:eastAsia="Arial" w:hAnsi="Arial" w:cs="Arial"/>
          <w:b/>
          <w:color w:val="4F81BE"/>
        </w:rPr>
        <w:t>……………………………………………………………………………………………………………………… ……………………………………………………………………………………………………………………… ………………………………………………………………………………………………………………………</w:t>
      </w:r>
    </w:p>
    <w:p w14:paraId="6620ABB4" w14:textId="77777777" w:rsidR="00DB061A" w:rsidRDefault="00164342">
      <w:pPr>
        <w:spacing w:after="59" w:line="250" w:lineRule="auto"/>
        <w:ind w:left="-5" w:right="0"/>
        <w:jc w:val="left"/>
      </w:pPr>
      <w:r>
        <w:rPr>
          <w:rFonts w:ascii="Arial" w:eastAsia="Arial" w:hAnsi="Arial" w:cs="Arial"/>
          <w:b/>
          <w:color w:val="4F81BE"/>
        </w:rPr>
        <w:t>………………………………………………………………………………………………………………………</w:t>
      </w:r>
    </w:p>
    <w:p w14:paraId="0E68123A" w14:textId="77777777" w:rsidR="00DB061A" w:rsidRDefault="00164342">
      <w:pPr>
        <w:spacing w:after="4" w:line="250" w:lineRule="auto"/>
        <w:ind w:left="-5" w:right="0"/>
        <w:jc w:val="left"/>
      </w:pPr>
      <w:r>
        <w:rPr>
          <w:rFonts w:ascii="Arial" w:eastAsia="Arial" w:hAnsi="Arial" w:cs="Arial"/>
          <w:b/>
          <w:color w:val="4F81BE"/>
        </w:rPr>
        <w:t>………………………………………….........................................................................................................</w:t>
      </w:r>
      <w:r>
        <w:rPr>
          <w:rFonts w:ascii="Times New Roman" w:eastAsia="Times New Roman" w:hAnsi="Times New Roman" w:cs="Times New Roman"/>
          <w:color w:val="000000"/>
          <w:sz w:val="24"/>
        </w:rPr>
        <w:t xml:space="preserve"> </w:t>
      </w:r>
    </w:p>
    <w:p w14:paraId="498FFBE2" w14:textId="77777777" w:rsidR="00DB061A" w:rsidRDefault="00164342">
      <w:pPr>
        <w:spacing w:after="0" w:line="259" w:lineRule="auto"/>
        <w:ind w:left="0" w:right="0" w:firstLine="0"/>
        <w:jc w:val="left"/>
      </w:pPr>
      <w:r>
        <w:rPr>
          <w:rFonts w:ascii="Times New Roman" w:eastAsia="Times New Roman" w:hAnsi="Times New Roman" w:cs="Times New Roman"/>
          <w:color w:val="000000"/>
          <w:sz w:val="24"/>
        </w:rPr>
        <w:t xml:space="preserve"> </w:t>
      </w:r>
    </w:p>
    <w:p w14:paraId="33BEEB83" w14:textId="77777777" w:rsidR="00DB061A" w:rsidRDefault="00164342">
      <w:pPr>
        <w:pStyle w:val="Kop2"/>
        <w:ind w:left="-5"/>
      </w:pPr>
      <w:r>
        <w:t>De omgeving tijdens je bevalling</w:t>
      </w:r>
      <w:r>
        <w:rPr>
          <w:b w:val="0"/>
          <w:color w:val="595959"/>
        </w:rPr>
        <w:t xml:space="preserve">  </w:t>
      </w:r>
    </w:p>
    <w:p w14:paraId="3E5DD556" w14:textId="4947F1CA" w:rsidR="00DB061A" w:rsidRDefault="00164342">
      <w:pPr>
        <w:spacing w:after="3" w:line="255" w:lineRule="auto"/>
        <w:ind w:left="-5" w:right="-2"/>
        <w:jc w:val="left"/>
      </w:pPr>
      <w:r>
        <w:t>Het is belangrijk om in je bevallingswensen aan te geven wat jij als een prettige sfeer en omgeving ervaart en hoe we een prettige sfeer voor je kunnen creëren. Omdat de plek waar  je bevalt afhangt van hoe je zwangerschap en / of je bevalling verloopt is het goed hier bij stil te staan. Thuis en in het ziekenhuis is qua sfeer veel mogelijk. Denk aan licht, geluid, rustgevende elementen.</w:t>
      </w:r>
      <w:r>
        <w:rPr>
          <w:rFonts w:ascii="Times New Roman" w:eastAsia="Times New Roman" w:hAnsi="Times New Roman" w:cs="Times New Roman"/>
          <w:color w:val="000000"/>
          <w:sz w:val="24"/>
        </w:rPr>
        <w:t xml:space="preserve"> </w:t>
      </w:r>
    </w:p>
    <w:p w14:paraId="30CE086E" w14:textId="77777777" w:rsidR="00DB061A" w:rsidRDefault="00164342">
      <w:pPr>
        <w:spacing w:after="0" w:line="259" w:lineRule="auto"/>
        <w:ind w:left="0" w:right="0" w:firstLine="0"/>
        <w:jc w:val="left"/>
      </w:pPr>
      <w:r>
        <w:rPr>
          <w:rFonts w:ascii="Times New Roman" w:eastAsia="Times New Roman" w:hAnsi="Times New Roman" w:cs="Times New Roman"/>
          <w:color w:val="000000"/>
          <w:sz w:val="24"/>
        </w:rPr>
        <w:t xml:space="preserve"> </w:t>
      </w:r>
    </w:p>
    <w:p w14:paraId="6B2622AC" w14:textId="77777777" w:rsidR="00DB061A" w:rsidRDefault="00164342">
      <w:pPr>
        <w:spacing w:after="4" w:line="250" w:lineRule="auto"/>
        <w:ind w:left="-5" w:right="0"/>
        <w:jc w:val="left"/>
      </w:pPr>
      <w:r>
        <w:rPr>
          <w:rFonts w:ascii="Arial" w:eastAsia="Arial" w:hAnsi="Arial" w:cs="Arial"/>
          <w:b/>
          <w:color w:val="548DD4"/>
        </w:rPr>
        <w:t>………………………………………………………………………………………………………………………</w:t>
      </w:r>
    </w:p>
    <w:p w14:paraId="310D21F6" w14:textId="77777777" w:rsidR="00DB061A" w:rsidRDefault="00164342">
      <w:pPr>
        <w:spacing w:after="4" w:line="250" w:lineRule="auto"/>
        <w:ind w:left="-5" w:right="0"/>
        <w:jc w:val="left"/>
      </w:pPr>
      <w:r>
        <w:rPr>
          <w:rFonts w:ascii="Arial" w:eastAsia="Arial" w:hAnsi="Arial" w:cs="Arial"/>
          <w:b/>
          <w:color w:val="548DD4"/>
        </w:rPr>
        <w:t>……………………………………………………………………………………………………………………… ……………………………………………………………………………………………………………………… ………………………………………………………………………………………………………………………</w:t>
      </w:r>
    </w:p>
    <w:p w14:paraId="5FDCAF69" w14:textId="77777777" w:rsidR="00DB061A" w:rsidRDefault="00164342">
      <w:pPr>
        <w:spacing w:after="4" w:line="250" w:lineRule="auto"/>
        <w:ind w:left="-5" w:right="0"/>
        <w:jc w:val="left"/>
      </w:pPr>
      <w:r>
        <w:rPr>
          <w:rFonts w:ascii="Arial" w:eastAsia="Arial" w:hAnsi="Arial" w:cs="Arial"/>
          <w:b/>
          <w:color w:val="548DD4"/>
        </w:rPr>
        <w:t>……………………………………………………………………………………………………………………… ………………………………………………………………………………………………………………………</w:t>
      </w:r>
      <w:r>
        <w:rPr>
          <w:rFonts w:ascii="Times New Roman" w:eastAsia="Times New Roman" w:hAnsi="Times New Roman" w:cs="Times New Roman"/>
          <w:color w:val="000000"/>
          <w:sz w:val="24"/>
        </w:rPr>
        <w:t xml:space="preserve"> </w:t>
      </w:r>
    </w:p>
    <w:p w14:paraId="30422F34" w14:textId="77777777" w:rsidR="00DB061A" w:rsidRDefault="00164342">
      <w:pPr>
        <w:spacing w:after="0" w:line="259" w:lineRule="auto"/>
        <w:ind w:left="0" w:right="0" w:firstLine="0"/>
        <w:jc w:val="left"/>
      </w:pPr>
      <w:r>
        <w:rPr>
          <w:rFonts w:ascii="Times New Roman" w:eastAsia="Times New Roman" w:hAnsi="Times New Roman" w:cs="Times New Roman"/>
          <w:color w:val="000000"/>
          <w:sz w:val="24"/>
        </w:rPr>
        <w:t xml:space="preserve"> </w:t>
      </w:r>
    </w:p>
    <w:p w14:paraId="7619B27B" w14:textId="77777777" w:rsidR="00DB061A" w:rsidRDefault="00164342">
      <w:pPr>
        <w:pStyle w:val="Kop1"/>
        <w:ind w:left="-5"/>
      </w:pPr>
      <w:r>
        <w:t>Houdingen</w:t>
      </w:r>
      <w:r>
        <w:rPr>
          <w:color w:val="000000"/>
        </w:rPr>
        <w:t xml:space="preserve"> </w:t>
      </w:r>
    </w:p>
    <w:p w14:paraId="69AC7BAC" w14:textId="0362977E" w:rsidR="00834DDC" w:rsidRDefault="00164342">
      <w:pPr>
        <w:spacing w:after="3" w:line="255" w:lineRule="auto"/>
        <w:ind w:left="-5" w:right="-2"/>
        <w:jc w:val="left"/>
      </w:pPr>
      <w:r>
        <w:t xml:space="preserve">Tijdens de bevalling is het meestal mogelijk de houding aan te nemen die jij het prettigst vindt. Gezamenlijk willen we kijken wat voor jou de beste houding is voor dat moment (voor zover dit medisch mogelijk is). Je kunt in je bevallingswensen aangeven of je ervaring hebt met bepaalde houdingen, of wensen daarvoor. </w:t>
      </w:r>
      <w:r>
        <w:rPr>
          <w:b/>
        </w:rPr>
        <w:t xml:space="preserve">De folder ‘Jouw bevalling: welke houding past bij jou?’ </w:t>
      </w:r>
      <w:r>
        <w:t xml:space="preserve">op </w:t>
      </w:r>
    </w:p>
    <w:p w14:paraId="52E11BA8" w14:textId="1BFE2386" w:rsidR="00DB061A" w:rsidRDefault="000954E3">
      <w:pPr>
        <w:spacing w:after="3" w:line="255" w:lineRule="auto"/>
        <w:ind w:left="-5" w:right="-2"/>
        <w:jc w:val="left"/>
      </w:pPr>
      <w:hyperlink r:id="rId6" w:history="1">
        <w:r w:rsidR="00834DDC" w:rsidRPr="00ED33DD">
          <w:rPr>
            <w:rStyle w:val="Hyperlink"/>
          </w:rPr>
          <w:t>http://deverloskundige.nl/over</w:t>
        </w:r>
      </w:hyperlink>
      <w:hyperlink r:id="rId7">
        <w:r w:rsidR="00834DDC">
          <w:rPr>
            <w:color w:val="1155CC"/>
            <w:u w:val="single" w:color="1155CC"/>
          </w:rPr>
          <w:t>-</w:t>
        </w:r>
      </w:hyperlink>
      <w:hyperlink r:id="rId8">
        <w:r w:rsidR="00834DDC">
          <w:rPr>
            <w:color w:val="1155CC"/>
            <w:u w:val="single" w:color="1155CC"/>
          </w:rPr>
          <w:t>de</w:t>
        </w:r>
      </w:hyperlink>
      <w:hyperlink r:id="rId9"/>
      <w:hyperlink r:id="rId10">
        <w:r w:rsidR="00834DDC">
          <w:rPr>
            <w:color w:val="1155CC"/>
            <w:u w:val="single" w:color="1155CC"/>
          </w:rPr>
          <w:t>verloskundige/subtekstpagina/186/bevallingshoudingen/</w:t>
        </w:r>
      </w:hyperlink>
      <w:hyperlink r:id="rId11">
        <w:r w:rsidR="00834DDC">
          <w:rPr>
            <w:rFonts w:ascii="Times New Roman" w:eastAsia="Times New Roman" w:hAnsi="Times New Roman" w:cs="Times New Roman"/>
            <w:color w:val="000000"/>
            <w:sz w:val="24"/>
          </w:rPr>
          <w:t xml:space="preserve"> </w:t>
        </w:r>
      </w:hyperlink>
      <w:r w:rsidR="00834DDC">
        <w:t>geeft voorbeelden in welke posities je de weeën op kunt vangen en kunt persen</w:t>
      </w:r>
      <w:r w:rsidR="00834DDC">
        <w:rPr>
          <w:color w:val="000000"/>
        </w:rPr>
        <w:t>.</w:t>
      </w:r>
      <w:r w:rsidR="00834DDC">
        <w:rPr>
          <w:color w:val="0000FF"/>
        </w:rPr>
        <w:t xml:space="preserve"> </w:t>
      </w:r>
      <w:r w:rsidR="00834DDC">
        <w:rPr>
          <w:rFonts w:ascii="Times New Roman" w:eastAsia="Times New Roman" w:hAnsi="Times New Roman" w:cs="Times New Roman"/>
          <w:color w:val="000000"/>
          <w:sz w:val="24"/>
        </w:rPr>
        <w:t xml:space="preserve"> </w:t>
      </w:r>
    </w:p>
    <w:p w14:paraId="20EEE95B" w14:textId="77777777" w:rsidR="00DB061A" w:rsidRDefault="00164342">
      <w:pPr>
        <w:spacing w:after="4" w:line="250" w:lineRule="auto"/>
        <w:ind w:left="-5" w:right="0"/>
        <w:jc w:val="left"/>
      </w:pPr>
      <w:r>
        <w:rPr>
          <w:rFonts w:ascii="Arial" w:eastAsia="Arial" w:hAnsi="Arial" w:cs="Arial"/>
          <w:b/>
          <w:color w:val="4F81BE"/>
        </w:rPr>
        <w:t>………………………………………………………………………………………………………………………</w:t>
      </w:r>
    </w:p>
    <w:p w14:paraId="087AFC10" w14:textId="77777777" w:rsidR="00DB061A" w:rsidRDefault="00164342">
      <w:pPr>
        <w:spacing w:after="4" w:line="250" w:lineRule="auto"/>
        <w:ind w:left="-5" w:right="0"/>
        <w:jc w:val="left"/>
      </w:pPr>
      <w:r>
        <w:rPr>
          <w:rFonts w:ascii="Arial" w:eastAsia="Arial" w:hAnsi="Arial" w:cs="Arial"/>
          <w:b/>
          <w:color w:val="4F81BE"/>
        </w:rPr>
        <w:t>………………………………………………………………………………………………………………………</w:t>
      </w:r>
    </w:p>
    <w:p w14:paraId="7124A789" w14:textId="77777777" w:rsidR="00DB061A" w:rsidRDefault="00164342">
      <w:pPr>
        <w:spacing w:after="4" w:line="250" w:lineRule="auto"/>
        <w:ind w:left="-5" w:right="0"/>
        <w:jc w:val="left"/>
      </w:pPr>
      <w:r>
        <w:rPr>
          <w:rFonts w:ascii="Arial" w:eastAsia="Arial" w:hAnsi="Arial" w:cs="Arial"/>
          <w:b/>
          <w:color w:val="4F81BE"/>
        </w:rPr>
        <w:t>………………………………………………………………………………………………………………………</w:t>
      </w:r>
    </w:p>
    <w:p w14:paraId="263C15AD" w14:textId="77777777" w:rsidR="00DB061A" w:rsidRDefault="00164342">
      <w:pPr>
        <w:spacing w:after="4" w:line="250" w:lineRule="auto"/>
        <w:ind w:left="-5" w:right="0"/>
        <w:jc w:val="left"/>
      </w:pPr>
      <w:r>
        <w:rPr>
          <w:rFonts w:ascii="Arial" w:eastAsia="Arial" w:hAnsi="Arial" w:cs="Arial"/>
          <w:b/>
          <w:color w:val="4F81BE"/>
        </w:rPr>
        <w:t>………………………………………………………………………………………………………………………</w:t>
      </w:r>
    </w:p>
    <w:p w14:paraId="6A185EB1" w14:textId="77777777" w:rsidR="00DB061A" w:rsidRDefault="00164342">
      <w:pPr>
        <w:spacing w:after="4" w:line="250" w:lineRule="auto"/>
        <w:ind w:left="-5" w:right="0"/>
        <w:jc w:val="left"/>
      </w:pPr>
      <w:r>
        <w:rPr>
          <w:rFonts w:ascii="Arial" w:eastAsia="Arial" w:hAnsi="Arial" w:cs="Arial"/>
          <w:b/>
          <w:color w:val="4F81BE"/>
        </w:rPr>
        <w:t>……………………………………………………………………………………………………………………… ………………………………………………………………………………………………………………………</w:t>
      </w:r>
      <w:r>
        <w:rPr>
          <w:rFonts w:ascii="Times New Roman" w:eastAsia="Times New Roman" w:hAnsi="Times New Roman" w:cs="Times New Roman"/>
          <w:color w:val="000000"/>
          <w:sz w:val="24"/>
        </w:rPr>
        <w:t xml:space="preserve"> </w:t>
      </w:r>
    </w:p>
    <w:p w14:paraId="43F5AC21" w14:textId="77777777" w:rsidR="00DB061A" w:rsidRDefault="00164342">
      <w:pPr>
        <w:spacing w:after="13" w:line="259" w:lineRule="auto"/>
        <w:ind w:left="0" w:right="0" w:firstLine="0"/>
        <w:jc w:val="left"/>
      </w:pPr>
      <w:r>
        <w:rPr>
          <w:rFonts w:ascii="Times New Roman" w:eastAsia="Times New Roman" w:hAnsi="Times New Roman" w:cs="Times New Roman"/>
          <w:color w:val="000000"/>
          <w:sz w:val="24"/>
        </w:rPr>
        <w:t xml:space="preserve"> </w:t>
      </w:r>
    </w:p>
    <w:p w14:paraId="42D9432F" w14:textId="77777777" w:rsidR="00DB061A" w:rsidRDefault="00164342">
      <w:pPr>
        <w:pStyle w:val="Kop1"/>
        <w:ind w:left="-5"/>
      </w:pPr>
      <w:r>
        <w:t>Wensen t.a.v. het omgaan met de pijn van de weeën</w:t>
      </w:r>
      <w:r>
        <w:rPr>
          <w:rFonts w:ascii="Times New Roman" w:eastAsia="Times New Roman" w:hAnsi="Times New Roman" w:cs="Times New Roman"/>
          <w:b w:val="0"/>
          <w:color w:val="000000"/>
          <w:sz w:val="24"/>
        </w:rPr>
        <w:t xml:space="preserve"> </w:t>
      </w:r>
    </w:p>
    <w:p w14:paraId="23F329B5" w14:textId="77777777" w:rsidR="00DB061A" w:rsidRDefault="00164342">
      <w:pPr>
        <w:spacing w:after="55"/>
        <w:ind w:left="-5" w:right="0"/>
      </w:pPr>
      <w:r>
        <w:t xml:space="preserve">Door een goede ademhaling, ontspanningstechnieken, vertrouwen en concentratie is de pijn vaak goed te hanteren. De aanwezigheid en coaching door een vertrouwd iemand is erg belangrijk. Allereerst je partner, maar ook de zorgverlener geven ondersteuning. Ook een prettige houding, massages, warmte (denk aan kruiken, </w:t>
      </w:r>
    </w:p>
    <w:p w14:paraId="4293D11B" w14:textId="77777777" w:rsidR="00DB061A" w:rsidRDefault="00164342">
      <w:pPr>
        <w:spacing w:after="4" w:line="259" w:lineRule="auto"/>
        <w:ind w:left="-5" w:right="0"/>
        <w:jc w:val="left"/>
      </w:pPr>
      <w:r>
        <w:t xml:space="preserve">douche of bad) kunnen helpen. In </w:t>
      </w:r>
      <w:r>
        <w:rPr>
          <w:b/>
        </w:rPr>
        <w:t xml:space="preserve">de folder ’Jouw bevalling, hoe bereid je je voor?’ </w:t>
      </w:r>
      <w:r>
        <w:t>op</w:t>
      </w:r>
      <w:r>
        <w:rPr>
          <w:rFonts w:ascii="Times New Roman" w:eastAsia="Times New Roman" w:hAnsi="Times New Roman" w:cs="Times New Roman"/>
          <w:color w:val="000000"/>
          <w:sz w:val="24"/>
        </w:rPr>
        <w:t xml:space="preserve"> </w:t>
      </w:r>
    </w:p>
    <w:p w14:paraId="732BEC22" w14:textId="77777777" w:rsidR="00834DDC" w:rsidRDefault="000954E3">
      <w:pPr>
        <w:ind w:left="-5" w:right="0"/>
        <w:rPr>
          <w:rFonts w:ascii="Times New Roman" w:eastAsia="Times New Roman" w:hAnsi="Times New Roman" w:cs="Times New Roman"/>
          <w:color w:val="000000"/>
          <w:sz w:val="24"/>
        </w:rPr>
      </w:pPr>
      <w:hyperlink r:id="rId12">
        <w:r w:rsidR="00164342">
          <w:rPr>
            <w:color w:val="1155CC"/>
            <w:u w:val="single" w:color="1155CC"/>
          </w:rPr>
          <w:t>http://deverloskundige.nl/over</w:t>
        </w:r>
      </w:hyperlink>
      <w:hyperlink r:id="rId13">
        <w:r w:rsidR="00164342">
          <w:rPr>
            <w:color w:val="1155CC"/>
            <w:u w:val="single" w:color="1155CC"/>
          </w:rPr>
          <w:t>-</w:t>
        </w:r>
      </w:hyperlink>
      <w:hyperlink r:id="rId14">
        <w:r w:rsidR="00164342">
          <w:rPr>
            <w:color w:val="1155CC"/>
            <w:u w:val="single" w:color="1155CC"/>
          </w:rPr>
          <w:t>de</w:t>
        </w:r>
      </w:hyperlink>
      <w:hyperlink r:id="rId15">
        <w:r w:rsidR="00164342">
          <w:rPr>
            <w:color w:val="1155CC"/>
            <w:u w:val="single" w:color="1155CC"/>
          </w:rPr>
          <w:t>-</w:t>
        </w:r>
      </w:hyperlink>
      <w:hyperlink r:id="rId16">
        <w:r w:rsidR="00164342">
          <w:rPr>
            <w:color w:val="1155CC"/>
            <w:u w:val="single" w:color="1155CC"/>
          </w:rPr>
          <w:t>verloskundige/subtekstpagina/185/voorbereiding</w:t>
        </w:r>
      </w:hyperlink>
      <w:hyperlink r:id="rId17">
        <w:r w:rsidR="00164342">
          <w:rPr>
            <w:color w:val="1155CC"/>
            <w:u w:val="single" w:color="1155CC"/>
          </w:rPr>
          <w:t>-</w:t>
        </w:r>
      </w:hyperlink>
      <w:hyperlink r:id="rId18">
        <w:r w:rsidR="00164342">
          <w:rPr>
            <w:color w:val="1155CC"/>
            <w:u w:val="single" w:color="1155CC"/>
          </w:rPr>
          <w:t>op</w:t>
        </w:r>
      </w:hyperlink>
      <w:hyperlink r:id="rId19">
        <w:r w:rsidR="00164342">
          <w:rPr>
            <w:color w:val="1155CC"/>
            <w:u w:val="single" w:color="1155CC"/>
          </w:rPr>
          <w:t>-</w:t>
        </w:r>
      </w:hyperlink>
      <w:hyperlink r:id="rId20">
        <w:r w:rsidR="00164342">
          <w:rPr>
            <w:color w:val="1155CC"/>
            <w:u w:val="single" w:color="1155CC"/>
          </w:rPr>
          <w:t>de</w:t>
        </w:r>
      </w:hyperlink>
      <w:hyperlink r:id="rId21">
        <w:r w:rsidR="00164342">
          <w:rPr>
            <w:color w:val="1155CC"/>
            <w:u w:val="single" w:color="1155CC"/>
          </w:rPr>
          <w:t>-</w:t>
        </w:r>
      </w:hyperlink>
      <w:hyperlink r:id="rId22">
        <w:r w:rsidR="00164342">
          <w:rPr>
            <w:color w:val="1155CC"/>
            <w:u w:val="single" w:color="1155CC"/>
          </w:rPr>
          <w:t>bevalling/</w:t>
        </w:r>
      </w:hyperlink>
      <w:hyperlink r:id="rId23">
        <w:r w:rsidR="00164342">
          <w:rPr>
            <w:rFonts w:ascii="Times New Roman" w:eastAsia="Times New Roman" w:hAnsi="Times New Roman" w:cs="Times New Roman"/>
            <w:color w:val="000000"/>
            <w:sz w:val="24"/>
          </w:rPr>
          <w:t xml:space="preserve"> </w:t>
        </w:r>
      </w:hyperlink>
      <w:r w:rsidR="00164342">
        <w:t xml:space="preserve">kun je hier meer over lezen.  Er kunnen momenten zijn dat dit niet meer lukt ondanks alle tips en trucs. Alleen in het ziekenhuis is pijnbehandeling met medicijnen mogelijk. In Bernhoven is zowel pethidine-prik als ruggenprik mogelijk. De </w:t>
      </w:r>
      <w:r w:rsidR="00164342">
        <w:rPr>
          <w:b/>
        </w:rPr>
        <w:t xml:space="preserve">folder ‘Jouw bevalling- hoe ga je om met pijn?‘ </w:t>
      </w:r>
      <w:r w:rsidR="00164342">
        <w:t>op</w:t>
      </w:r>
      <w:r w:rsidR="00164342">
        <w:rPr>
          <w:rFonts w:ascii="Times New Roman" w:eastAsia="Times New Roman" w:hAnsi="Times New Roman" w:cs="Times New Roman"/>
          <w:color w:val="000000"/>
          <w:sz w:val="24"/>
        </w:rPr>
        <w:t xml:space="preserve"> </w:t>
      </w:r>
    </w:p>
    <w:p w14:paraId="3BC9D62B" w14:textId="401710A9" w:rsidR="00DB061A" w:rsidRDefault="000954E3">
      <w:pPr>
        <w:ind w:left="-5" w:right="0"/>
      </w:pPr>
      <w:hyperlink r:id="rId24" w:history="1">
        <w:r w:rsidR="00164342" w:rsidRPr="000676A2">
          <w:rPr>
            <w:rStyle w:val="Hyperlink"/>
          </w:rPr>
          <w:t>https://deverloskundige.nl/themas/bevallen/bevallingspijn-zo-kan-je-ermee-omgaan</w:t>
        </w:r>
      </w:hyperlink>
      <w:r w:rsidR="00164342">
        <w:t xml:space="preserve"> g</w:t>
      </w:r>
      <w:r w:rsidR="00834DDC">
        <w:t>eeft hier goede informatie over. Welke ideeën heb je over hoe om te gaan met pijn tijdens de bevalling. Zijn er op voorhand wensen t.a.v. pijnstilling?</w:t>
      </w:r>
      <w:r w:rsidR="00834DDC">
        <w:rPr>
          <w:rFonts w:ascii="Times New Roman" w:eastAsia="Times New Roman" w:hAnsi="Times New Roman" w:cs="Times New Roman"/>
          <w:color w:val="000000"/>
          <w:sz w:val="24"/>
        </w:rPr>
        <w:t xml:space="preserve"> </w:t>
      </w:r>
    </w:p>
    <w:p w14:paraId="492A15E6" w14:textId="77777777" w:rsidR="00DB061A" w:rsidRDefault="00164342">
      <w:pPr>
        <w:spacing w:after="4" w:line="250" w:lineRule="auto"/>
        <w:ind w:left="-5" w:right="0"/>
        <w:jc w:val="left"/>
      </w:pPr>
      <w:r>
        <w:rPr>
          <w:rFonts w:ascii="Arial" w:eastAsia="Arial" w:hAnsi="Arial" w:cs="Arial"/>
          <w:b/>
          <w:color w:val="4F81BE"/>
        </w:rPr>
        <w:t>………………………………………………………………………………………………………………………</w:t>
      </w:r>
    </w:p>
    <w:p w14:paraId="6E96F012" w14:textId="77777777" w:rsidR="00DB061A" w:rsidRDefault="00164342">
      <w:pPr>
        <w:spacing w:after="4" w:line="250" w:lineRule="auto"/>
        <w:ind w:left="-5" w:right="0"/>
        <w:jc w:val="left"/>
      </w:pPr>
      <w:r>
        <w:rPr>
          <w:rFonts w:ascii="Arial" w:eastAsia="Arial" w:hAnsi="Arial" w:cs="Arial"/>
          <w:b/>
          <w:color w:val="4F81BE"/>
        </w:rPr>
        <w:t>………………………………………………………………………………………………………………………</w:t>
      </w:r>
    </w:p>
    <w:p w14:paraId="2F84C260" w14:textId="77777777" w:rsidR="00DB061A" w:rsidRDefault="00164342">
      <w:pPr>
        <w:spacing w:after="4" w:line="250" w:lineRule="auto"/>
        <w:ind w:left="-5" w:right="0"/>
        <w:jc w:val="left"/>
      </w:pPr>
      <w:r>
        <w:rPr>
          <w:rFonts w:ascii="Arial" w:eastAsia="Arial" w:hAnsi="Arial" w:cs="Arial"/>
          <w:b/>
          <w:color w:val="4F81BE"/>
        </w:rPr>
        <w:t>………………………………………………………………………………………………………………………</w:t>
      </w:r>
    </w:p>
    <w:p w14:paraId="13219CA4" w14:textId="77777777" w:rsidR="00DB061A" w:rsidRDefault="00164342">
      <w:pPr>
        <w:spacing w:after="0" w:line="268" w:lineRule="auto"/>
        <w:ind w:left="0" w:right="0" w:firstLine="5"/>
        <w:jc w:val="center"/>
      </w:pPr>
      <w:r>
        <w:rPr>
          <w:rFonts w:ascii="Arial" w:eastAsia="Arial" w:hAnsi="Arial" w:cs="Arial"/>
          <w:b/>
          <w:color w:val="4F81BE"/>
        </w:rPr>
        <w:t>……………………………………………………………………………………………………………………… ………………………………………………………………………………………………………………………. ……………………………………………………………………………………………………………………….</w:t>
      </w:r>
      <w:r>
        <w:rPr>
          <w:rFonts w:ascii="Times New Roman" w:eastAsia="Times New Roman" w:hAnsi="Times New Roman" w:cs="Times New Roman"/>
          <w:color w:val="000000"/>
          <w:sz w:val="24"/>
        </w:rPr>
        <w:t xml:space="preserve"> </w:t>
      </w:r>
    </w:p>
    <w:p w14:paraId="0B830929" w14:textId="77777777" w:rsidR="00DB061A" w:rsidRDefault="00164342">
      <w:pPr>
        <w:spacing w:after="0" w:line="259" w:lineRule="auto"/>
        <w:ind w:left="0" w:right="0" w:firstLine="0"/>
        <w:jc w:val="left"/>
      </w:pPr>
      <w:r>
        <w:rPr>
          <w:rFonts w:ascii="Times New Roman" w:eastAsia="Times New Roman" w:hAnsi="Times New Roman" w:cs="Times New Roman"/>
          <w:color w:val="000000"/>
          <w:sz w:val="24"/>
        </w:rPr>
        <w:t xml:space="preserve"> </w:t>
      </w:r>
    </w:p>
    <w:p w14:paraId="3D032B9B" w14:textId="77777777" w:rsidR="00DB061A" w:rsidRDefault="00164342">
      <w:pPr>
        <w:pStyle w:val="Kop2"/>
        <w:ind w:left="-5"/>
      </w:pPr>
      <w:r>
        <w:t xml:space="preserve">Het eerste contact met je kind </w:t>
      </w:r>
    </w:p>
    <w:p w14:paraId="71B4622E" w14:textId="77777777" w:rsidR="00834DDC" w:rsidRDefault="00164342">
      <w:pPr>
        <w:ind w:left="-5" w:right="0"/>
        <w:rPr>
          <w:b/>
          <w:color w:val="548DD4"/>
        </w:rPr>
      </w:pPr>
      <w:r>
        <w:t>Na de geboorte is het tijd om uitgebreid kennis te maken met je baby. Het is prettig als dit in alle rust gebeurt. Het is de gewoonte om de baby het eerste uur na de geboorte bij jou op je buik te laten liggen. Het nakijken en wegen van je kind kan na het eerste uur plaatsvinden. Bij borstvoeding wordt je kind in dit eerste uur aangelegd. Bij kunstvoeding kun je zelf of je partner het eerste flesje aan je kind geven. Schrijf de wensen en eventuele bijzonderheden voor het eerste uur na de bevalling op.</w:t>
      </w:r>
      <w:r>
        <w:rPr>
          <w:b/>
          <w:color w:val="548DD4"/>
        </w:rPr>
        <w:t xml:space="preserve"> </w:t>
      </w:r>
    </w:p>
    <w:p w14:paraId="3DACBE9D" w14:textId="65831B1F" w:rsidR="00DB061A" w:rsidRDefault="00164342">
      <w:pPr>
        <w:ind w:left="-5" w:right="0"/>
      </w:pPr>
      <w:r>
        <w:rPr>
          <w:rFonts w:ascii="Arial" w:eastAsia="Arial" w:hAnsi="Arial" w:cs="Arial"/>
          <w:b/>
          <w:color w:val="548DD4"/>
        </w:rPr>
        <w:t>………………………………………………………………………………………………………………………</w:t>
      </w:r>
    </w:p>
    <w:p w14:paraId="271956B1" w14:textId="77777777" w:rsidR="00DB061A" w:rsidRDefault="00164342">
      <w:pPr>
        <w:spacing w:after="4" w:line="250" w:lineRule="auto"/>
        <w:ind w:left="-5" w:right="0"/>
        <w:jc w:val="left"/>
      </w:pPr>
      <w:r>
        <w:rPr>
          <w:rFonts w:ascii="Arial" w:eastAsia="Arial" w:hAnsi="Arial" w:cs="Arial"/>
          <w:b/>
          <w:color w:val="548DD4"/>
        </w:rPr>
        <w:t>………………………………………………………………………………………………………………………</w:t>
      </w:r>
    </w:p>
    <w:p w14:paraId="121F8CFC" w14:textId="77777777" w:rsidR="00DB061A" w:rsidRDefault="00164342">
      <w:pPr>
        <w:spacing w:after="59" w:line="250" w:lineRule="auto"/>
        <w:ind w:left="-5" w:right="0"/>
        <w:jc w:val="left"/>
      </w:pPr>
      <w:r>
        <w:rPr>
          <w:rFonts w:ascii="Arial" w:eastAsia="Arial" w:hAnsi="Arial" w:cs="Arial"/>
          <w:b/>
          <w:color w:val="548DD4"/>
        </w:rPr>
        <w:t>……………………………………………………………………………………………………………………… ……………………………………………………………………………………………………………………… ………………………………………………………………………………………………………………………</w:t>
      </w:r>
    </w:p>
    <w:p w14:paraId="5F705A5D" w14:textId="77777777" w:rsidR="00DB061A" w:rsidRDefault="00164342">
      <w:pPr>
        <w:spacing w:after="4" w:line="250" w:lineRule="auto"/>
        <w:ind w:left="-5" w:right="0"/>
        <w:jc w:val="left"/>
      </w:pPr>
      <w:r>
        <w:rPr>
          <w:rFonts w:ascii="Arial" w:eastAsia="Arial" w:hAnsi="Arial" w:cs="Arial"/>
          <w:b/>
          <w:color w:val="548DD4"/>
        </w:rPr>
        <w:t>…………….…………………………………………………………………………………………………………</w:t>
      </w:r>
      <w:r>
        <w:rPr>
          <w:rFonts w:ascii="Times New Roman" w:eastAsia="Times New Roman" w:hAnsi="Times New Roman" w:cs="Times New Roman"/>
          <w:color w:val="000000"/>
          <w:sz w:val="24"/>
        </w:rPr>
        <w:t xml:space="preserve"> </w:t>
      </w:r>
    </w:p>
    <w:p w14:paraId="7447922D" w14:textId="77777777" w:rsidR="00DB061A" w:rsidRDefault="00164342">
      <w:pPr>
        <w:spacing w:after="13" w:line="259" w:lineRule="auto"/>
        <w:ind w:left="0" w:right="0" w:firstLine="0"/>
        <w:jc w:val="left"/>
      </w:pPr>
      <w:r>
        <w:rPr>
          <w:rFonts w:ascii="Times New Roman" w:eastAsia="Times New Roman" w:hAnsi="Times New Roman" w:cs="Times New Roman"/>
          <w:color w:val="000000"/>
          <w:sz w:val="24"/>
        </w:rPr>
        <w:t xml:space="preserve"> </w:t>
      </w:r>
    </w:p>
    <w:p w14:paraId="78BFB3DE" w14:textId="77777777" w:rsidR="00DB061A" w:rsidRDefault="00164342">
      <w:pPr>
        <w:pStyle w:val="Kop1"/>
        <w:ind w:left="0" w:firstLine="0"/>
      </w:pPr>
      <w:r>
        <w:rPr>
          <w:color w:val="4F81BD"/>
        </w:rPr>
        <w:t>Rondom de geboorte/overige aspecten</w:t>
      </w:r>
      <w:r>
        <w:rPr>
          <w:rFonts w:ascii="Times New Roman" w:eastAsia="Times New Roman" w:hAnsi="Times New Roman" w:cs="Times New Roman"/>
          <w:b w:val="0"/>
          <w:color w:val="000000"/>
          <w:sz w:val="24"/>
        </w:rPr>
        <w:t xml:space="preserve"> </w:t>
      </w:r>
    </w:p>
    <w:p w14:paraId="6D643EA9" w14:textId="77777777" w:rsidR="00DB061A" w:rsidRDefault="00164342">
      <w:pPr>
        <w:ind w:left="-5" w:right="0"/>
      </w:pPr>
      <w:r>
        <w:t xml:space="preserve">Alle verloskundige hulpverleners zijn er op getraind een bevalling zo natuurlijk mogelijk te laten verlopen. Zaken die voor jou hierbij van belang zijn, kun je hier noteren. Denk aan: wie knipt de navelstreng door, hoe wil ik omgaan met het voeden van de baby, wensen rondom de placenta, foto's maken, etc. </w:t>
      </w:r>
      <w:r>
        <w:rPr>
          <w:rFonts w:ascii="Times New Roman" w:eastAsia="Times New Roman" w:hAnsi="Times New Roman" w:cs="Times New Roman"/>
          <w:color w:val="000000"/>
          <w:sz w:val="24"/>
        </w:rPr>
        <w:t xml:space="preserve"> </w:t>
      </w:r>
    </w:p>
    <w:p w14:paraId="39C4D2B4" w14:textId="77777777" w:rsidR="00DB061A" w:rsidRDefault="00164342">
      <w:pPr>
        <w:ind w:left="-5" w:right="0"/>
      </w:pPr>
      <w:r>
        <w:t>Naast je eigen verloskundige zorgverlener kan het voorkomen dat er een zorgverlener in opleiding bij je bevalling aanwezig. Geef tevens aan wat hierin voor jou belangrijk is</w:t>
      </w:r>
      <w:r>
        <w:rPr>
          <w:rFonts w:ascii="Times New Roman" w:eastAsia="Times New Roman" w:hAnsi="Times New Roman" w:cs="Times New Roman"/>
          <w:color w:val="000000"/>
          <w:sz w:val="24"/>
        </w:rPr>
        <w:t xml:space="preserve"> </w:t>
      </w:r>
    </w:p>
    <w:p w14:paraId="4ED4203A" w14:textId="77777777" w:rsidR="00DB061A" w:rsidRDefault="00164342">
      <w:pPr>
        <w:spacing w:after="4" w:line="250" w:lineRule="auto"/>
        <w:ind w:left="-5" w:right="0"/>
        <w:jc w:val="left"/>
      </w:pPr>
      <w:r>
        <w:rPr>
          <w:rFonts w:ascii="Arial" w:eastAsia="Arial" w:hAnsi="Arial" w:cs="Arial"/>
          <w:b/>
          <w:color w:val="4F81BE"/>
        </w:rPr>
        <w:t>………………………………………………………………………………………………………………………</w:t>
      </w:r>
    </w:p>
    <w:p w14:paraId="3AE52CEF" w14:textId="77777777" w:rsidR="00DB061A" w:rsidRDefault="00164342">
      <w:pPr>
        <w:spacing w:after="4" w:line="250" w:lineRule="auto"/>
        <w:ind w:left="-5" w:right="0"/>
        <w:jc w:val="left"/>
      </w:pPr>
      <w:r>
        <w:rPr>
          <w:rFonts w:ascii="Arial" w:eastAsia="Arial" w:hAnsi="Arial" w:cs="Arial"/>
          <w:b/>
          <w:color w:val="4F81BE"/>
        </w:rPr>
        <w:t>……………………………………………………………………………………………………………………… ……………………………………………………………………………………………………………………… ………………………………………………………………………………………………………………………</w:t>
      </w:r>
    </w:p>
    <w:p w14:paraId="04F99AD4" w14:textId="77777777" w:rsidR="00DB061A" w:rsidRDefault="00164342">
      <w:pPr>
        <w:spacing w:after="59" w:line="250" w:lineRule="auto"/>
        <w:ind w:left="-5" w:right="0"/>
        <w:jc w:val="left"/>
      </w:pPr>
      <w:r>
        <w:rPr>
          <w:rFonts w:ascii="Arial" w:eastAsia="Arial" w:hAnsi="Arial" w:cs="Arial"/>
          <w:b/>
          <w:color w:val="4F81BE"/>
        </w:rPr>
        <w:t>………………………………………………………………………………………………………………………</w:t>
      </w:r>
    </w:p>
    <w:p w14:paraId="76B56DDC" w14:textId="77777777" w:rsidR="00DB061A" w:rsidRDefault="00164342">
      <w:pPr>
        <w:spacing w:after="4" w:line="250" w:lineRule="auto"/>
        <w:ind w:left="-5" w:right="0"/>
        <w:jc w:val="left"/>
      </w:pPr>
      <w:r>
        <w:rPr>
          <w:rFonts w:ascii="Arial" w:eastAsia="Arial" w:hAnsi="Arial" w:cs="Arial"/>
          <w:b/>
          <w:color w:val="4F81BE"/>
        </w:rPr>
        <w:t>………………………………………………………………………………………………………………………</w:t>
      </w:r>
      <w:r>
        <w:rPr>
          <w:rFonts w:ascii="Times New Roman" w:eastAsia="Times New Roman" w:hAnsi="Times New Roman" w:cs="Times New Roman"/>
          <w:color w:val="000000"/>
          <w:sz w:val="24"/>
        </w:rPr>
        <w:t xml:space="preserve"> </w:t>
      </w:r>
    </w:p>
    <w:p w14:paraId="29448FA1" w14:textId="77777777" w:rsidR="00DB061A" w:rsidRDefault="00164342">
      <w:pPr>
        <w:spacing w:after="9" w:line="259" w:lineRule="auto"/>
        <w:ind w:left="0" w:right="0" w:firstLine="0"/>
        <w:jc w:val="left"/>
      </w:pPr>
      <w:r>
        <w:rPr>
          <w:rFonts w:ascii="Times New Roman" w:eastAsia="Times New Roman" w:hAnsi="Times New Roman" w:cs="Times New Roman"/>
          <w:color w:val="000000"/>
          <w:sz w:val="24"/>
        </w:rPr>
        <w:t xml:space="preserve"> </w:t>
      </w:r>
    </w:p>
    <w:p w14:paraId="4646CCF5" w14:textId="77777777" w:rsidR="00DB061A" w:rsidRDefault="00164342">
      <w:pPr>
        <w:pStyle w:val="Kop2"/>
        <w:ind w:left="-5"/>
      </w:pPr>
      <w:r>
        <w:t>Als het anders gaat</w:t>
      </w:r>
      <w:r>
        <w:rPr>
          <w:rFonts w:ascii="Times New Roman" w:eastAsia="Times New Roman" w:hAnsi="Times New Roman" w:cs="Times New Roman"/>
          <w:b w:val="0"/>
          <w:color w:val="000000"/>
          <w:sz w:val="24"/>
        </w:rPr>
        <w:t xml:space="preserve"> </w:t>
      </w:r>
    </w:p>
    <w:p w14:paraId="2531B90F" w14:textId="77777777" w:rsidR="00DB061A" w:rsidRDefault="00164342">
      <w:pPr>
        <w:ind w:left="-5" w:right="0"/>
      </w:pPr>
      <w:r>
        <w:t xml:space="preserve">Tijdens een normale bevalling zijn weinig ingrepen nodig. Als de bevalling anders loopt dan verwacht, kan dit toch nodig zijn, bijvoorbeeld als de bevalling erg lang duurt of als de gezondheid van moeder of kind in gevaar is. Handelingen die soms nodig zijn: een infuus met hormonen (weeën opwekkende middelen), continue registratie van de harttonen van de baby, een vacuümverlossing of een keizersnede. In het ziekenhuis streven de zorgverleners ernaar om alle ingrepen die zij/hij overweegt zoveel mogelijk met jou en je partner te overleggen. Schrijf de speciale wensen die je hebt t.a.v. de begeleiding in het ziekenhuis op. Als je zelf niet meer in staat bent om beslissingen te nemen, met wie moeten de zorgverleners dan overleggen? </w:t>
      </w:r>
      <w:r>
        <w:rPr>
          <w:rFonts w:ascii="Times New Roman" w:eastAsia="Times New Roman" w:hAnsi="Times New Roman" w:cs="Times New Roman"/>
          <w:color w:val="000000"/>
          <w:sz w:val="24"/>
        </w:rPr>
        <w:t xml:space="preserve"> </w:t>
      </w:r>
    </w:p>
    <w:p w14:paraId="7F95370F" w14:textId="77777777" w:rsidR="00DB061A" w:rsidRDefault="00164342">
      <w:pPr>
        <w:spacing w:after="28" w:line="250" w:lineRule="auto"/>
        <w:ind w:left="-5" w:right="0"/>
        <w:jc w:val="left"/>
      </w:pPr>
      <w:r>
        <w:rPr>
          <w:rFonts w:ascii="Arial" w:eastAsia="Arial" w:hAnsi="Arial" w:cs="Arial"/>
          <w:b/>
          <w:color w:val="548DD4"/>
        </w:rPr>
        <w:t>..…………………………………………………………………………………………………………………… ………..……………………………………………………………………………………………………………</w:t>
      </w:r>
    </w:p>
    <w:p w14:paraId="1A6E26A6" w14:textId="77777777" w:rsidR="00DB061A" w:rsidRDefault="00164342">
      <w:pPr>
        <w:spacing w:after="25" w:line="250" w:lineRule="auto"/>
        <w:ind w:left="-5" w:right="0"/>
        <w:jc w:val="left"/>
      </w:pPr>
      <w:r>
        <w:rPr>
          <w:rFonts w:ascii="Arial" w:eastAsia="Arial" w:hAnsi="Arial" w:cs="Arial"/>
          <w:b/>
          <w:color w:val="548DD4"/>
        </w:rPr>
        <w:t>………….……………………………………………………………………………………………………………</w:t>
      </w:r>
    </w:p>
    <w:p w14:paraId="0ECD6CE0" w14:textId="77777777" w:rsidR="00DB061A" w:rsidRDefault="00164342">
      <w:pPr>
        <w:spacing w:after="27" w:line="250" w:lineRule="auto"/>
        <w:ind w:left="-5" w:right="0"/>
        <w:jc w:val="left"/>
      </w:pPr>
      <w:r>
        <w:rPr>
          <w:rFonts w:ascii="Arial" w:eastAsia="Arial" w:hAnsi="Arial" w:cs="Arial"/>
          <w:b/>
          <w:color w:val="548DD4"/>
        </w:rPr>
        <w:t>………….……………………………………………………………………………………………………………</w:t>
      </w:r>
    </w:p>
    <w:p w14:paraId="79D6742F" w14:textId="77777777" w:rsidR="00DB061A" w:rsidRDefault="00164342">
      <w:pPr>
        <w:spacing w:after="4" w:line="250" w:lineRule="auto"/>
        <w:ind w:left="-5" w:right="0"/>
        <w:jc w:val="left"/>
      </w:pPr>
      <w:r>
        <w:rPr>
          <w:rFonts w:ascii="Arial" w:eastAsia="Arial" w:hAnsi="Arial" w:cs="Arial"/>
          <w:b/>
          <w:color w:val="548DD4"/>
        </w:rPr>
        <w:t>………........................................................................................................................................................</w:t>
      </w:r>
      <w:r>
        <w:rPr>
          <w:rFonts w:ascii="Times New Roman" w:eastAsia="Times New Roman" w:hAnsi="Times New Roman" w:cs="Times New Roman"/>
          <w:color w:val="000000"/>
          <w:sz w:val="24"/>
        </w:rPr>
        <w:t xml:space="preserve"> </w:t>
      </w:r>
    </w:p>
    <w:p w14:paraId="333432B9" w14:textId="77777777" w:rsidR="00DB061A" w:rsidRDefault="00164342">
      <w:pPr>
        <w:spacing w:after="0" w:line="259" w:lineRule="auto"/>
        <w:ind w:left="0" w:right="0" w:firstLine="0"/>
        <w:jc w:val="left"/>
      </w:pPr>
      <w:r>
        <w:rPr>
          <w:color w:val="000000"/>
          <w:sz w:val="22"/>
        </w:rPr>
        <w:t xml:space="preserve"> </w:t>
      </w:r>
    </w:p>
    <w:sectPr w:rsidR="00DB061A">
      <w:pgSz w:w="11906" w:h="16838"/>
      <w:pgMar w:top="1421" w:right="1419" w:bottom="1499"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F48AC"/>
    <w:multiLevelType w:val="hybridMultilevel"/>
    <w:tmpl w:val="826CD56C"/>
    <w:lvl w:ilvl="0" w:tplc="04130001">
      <w:start w:val="1"/>
      <w:numFmt w:val="bullet"/>
      <w:lvlText w:val=""/>
      <w:lvlJc w:val="left"/>
      <w:pPr>
        <w:ind w:left="705" w:hanging="360"/>
      </w:pPr>
      <w:rPr>
        <w:rFonts w:ascii="Symbol" w:hAnsi="Symbol" w:hint="default"/>
      </w:rPr>
    </w:lvl>
    <w:lvl w:ilvl="1" w:tplc="04130003" w:tentative="1">
      <w:start w:val="1"/>
      <w:numFmt w:val="bullet"/>
      <w:lvlText w:val="o"/>
      <w:lvlJc w:val="left"/>
      <w:pPr>
        <w:ind w:left="1425" w:hanging="360"/>
      </w:pPr>
      <w:rPr>
        <w:rFonts w:ascii="Courier New" w:hAnsi="Courier New" w:cs="Courier New" w:hint="default"/>
      </w:rPr>
    </w:lvl>
    <w:lvl w:ilvl="2" w:tplc="04130005" w:tentative="1">
      <w:start w:val="1"/>
      <w:numFmt w:val="bullet"/>
      <w:lvlText w:val=""/>
      <w:lvlJc w:val="left"/>
      <w:pPr>
        <w:ind w:left="2145" w:hanging="360"/>
      </w:pPr>
      <w:rPr>
        <w:rFonts w:ascii="Wingdings" w:hAnsi="Wingdings" w:hint="default"/>
      </w:rPr>
    </w:lvl>
    <w:lvl w:ilvl="3" w:tplc="04130001" w:tentative="1">
      <w:start w:val="1"/>
      <w:numFmt w:val="bullet"/>
      <w:lvlText w:val=""/>
      <w:lvlJc w:val="left"/>
      <w:pPr>
        <w:ind w:left="2865" w:hanging="360"/>
      </w:pPr>
      <w:rPr>
        <w:rFonts w:ascii="Symbol" w:hAnsi="Symbol" w:hint="default"/>
      </w:rPr>
    </w:lvl>
    <w:lvl w:ilvl="4" w:tplc="04130003" w:tentative="1">
      <w:start w:val="1"/>
      <w:numFmt w:val="bullet"/>
      <w:lvlText w:val="o"/>
      <w:lvlJc w:val="left"/>
      <w:pPr>
        <w:ind w:left="3585" w:hanging="360"/>
      </w:pPr>
      <w:rPr>
        <w:rFonts w:ascii="Courier New" w:hAnsi="Courier New" w:cs="Courier New" w:hint="default"/>
      </w:rPr>
    </w:lvl>
    <w:lvl w:ilvl="5" w:tplc="04130005" w:tentative="1">
      <w:start w:val="1"/>
      <w:numFmt w:val="bullet"/>
      <w:lvlText w:val=""/>
      <w:lvlJc w:val="left"/>
      <w:pPr>
        <w:ind w:left="4305" w:hanging="360"/>
      </w:pPr>
      <w:rPr>
        <w:rFonts w:ascii="Wingdings" w:hAnsi="Wingdings" w:hint="default"/>
      </w:rPr>
    </w:lvl>
    <w:lvl w:ilvl="6" w:tplc="04130001" w:tentative="1">
      <w:start w:val="1"/>
      <w:numFmt w:val="bullet"/>
      <w:lvlText w:val=""/>
      <w:lvlJc w:val="left"/>
      <w:pPr>
        <w:ind w:left="5025" w:hanging="360"/>
      </w:pPr>
      <w:rPr>
        <w:rFonts w:ascii="Symbol" w:hAnsi="Symbol" w:hint="default"/>
      </w:rPr>
    </w:lvl>
    <w:lvl w:ilvl="7" w:tplc="04130003" w:tentative="1">
      <w:start w:val="1"/>
      <w:numFmt w:val="bullet"/>
      <w:lvlText w:val="o"/>
      <w:lvlJc w:val="left"/>
      <w:pPr>
        <w:ind w:left="5745" w:hanging="360"/>
      </w:pPr>
      <w:rPr>
        <w:rFonts w:ascii="Courier New" w:hAnsi="Courier New" w:cs="Courier New" w:hint="default"/>
      </w:rPr>
    </w:lvl>
    <w:lvl w:ilvl="8" w:tplc="04130005" w:tentative="1">
      <w:start w:val="1"/>
      <w:numFmt w:val="bullet"/>
      <w:lvlText w:val=""/>
      <w:lvlJc w:val="left"/>
      <w:pPr>
        <w:ind w:left="6465" w:hanging="360"/>
      </w:pPr>
      <w:rPr>
        <w:rFonts w:ascii="Wingdings" w:hAnsi="Wingdings" w:hint="default"/>
      </w:rPr>
    </w:lvl>
  </w:abstractNum>
  <w:abstractNum w:abstractNumId="1" w15:restartNumberingAfterBreak="0">
    <w:nsid w:val="2C3B7BE7"/>
    <w:multiLevelType w:val="hybridMultilevel"/>
    <w:tmpl w:val="479ED4FA"/>
    <w:lvl w:ilvl="0" w:tplc="04130001">
      <w:start w:val="1"/>
      <w:numFmt w:val="bullet"/>
      <w:lvlText w:val=""/>
      <w:lvlJc w:val="left"/>
      <w:pPr>
        <w:ind w:left="1097" w:hanging="360"/>
      </w:pPr>
      <w:rPr>
        <w:rFonts w:ascii="Symbol" w:hAnsi="Symbol" w:hint="default"/>
      </w:rPr>
    </w:lvl>
    <w:lvl w:ilvl="1" w:tplc="04130003" w:tentative="1">
      <w:start w:val="1"/>
      <w:numFmt w:val="bullet"/>
      <w:lvlText w:val="o"/>
      <w:lvlJc w:val="left"/>
      <w:pPr>
        <w:ind w:left="1817" w:hanging="360"/>
      </w:pPr>
      <w:rPr>
        <w:rFonts w:ascii="Courier New" w:hAnsi="Courier New" w:cs="Courier New" w:hint="default"/>
      </w:rPr>
    </w:lvl>
    <w:lvl w:ilvl="2" w:tplc="04130005" w:tentative="1">
      <w:start w:val="1"/>
      <w:numFmt w:val="bullet"/>
      <w:lvlText w:val=""/>
      <w:lvlJc w:val="left"/>
      <w:pPr>
        <w:ind w:left="2537" w:hanging="360"/>
      </w:pPr>
      <w:rPr>
        <w:rFonts w:ascii="Wingdings" w:hAnsi="Wingdings" w:hint="default"/>
      </w:rPr>
    </w:lvl>
    <w:lvl w:ilvl="3" w:tplc="04130001" w:tentative="1">
      <w:start w:val="1"/>
      <w:numFmt w:val="bullet"/>
      <w:lvlText w:val=""/>
      <w:lvlJc w:val="left"/>
      <w:pPr>
        <w:ind w:left="3257" w:hanging="360"/>
      </w:pPr>
      <w:rPr>
        <w:rFonts w:ascii="Symbol" w:hAnsi="Symbol" w:hint="default"/>
      </w:rPr>
    </w:lvl>
    <w:lvl w:ilvl="4" w:tplc="04130003" w:tentative="1">
      <w:start w:val="1"/>
      <w:numFmt w:val="bullet"/>
      <w:lvlText w:val="o"/>
      <w:lvlJc w:val="left"/>
      <w:pPr>
        <w:ind w:left="3977" w:hanging="360"/>
      </w:pPr>
      <w:rPr>
        <w:rFonts w:ascii="Courier New" w:hAnsi="Courier New" w:cs="Courier New" w:hint="default"/>
      </w:rPr>
    </w:lvl>
    <w:lvl w:ilvl="5" w:tplc="04130005" w:tentative="1">
      <w:start w:val="1"/>
      <w:numFmt w:val="bullet"/>
      <w:lvlText w:val=""/>
      <w:lvlJc w:val="left"/>
      <w:pPr>
        <w:ind w:left="4697" w:hanging="360"/>
      </w:pPr>
      <w:rPr>
        <w:rFonts w:ascii="Wingdings" w:hAnsi="Wingdings" w:hint="default"/>
      </w:rPr>
    </w:lvl>
    <w:lvl w:ilvl="6" w:tplc="04130001" w:tentative="1">
      <w:start w:val="1"/>
      <w:numFmt w:val="bullet"/>
      <w:lvlText w:val=""/>
      <w:lvlJc w:val="left"/>
      <w:pPr>
        <w:ind w:left="5417" w:hanging="360"/>
      </w:pPr>
      <w:rPr>
        <w:rFonts w:ascii="Symbol" w:hAnsi="Symbol" w:hint="default"/>
      </w:rPr>
    </w:lvl>
    <w:lvl w:ilvl="7" w:tplc="04130003" w:tentative="1">
      <w:start w:val="1"/>
      <w:numFmt w:val="bullet"/>
      <w:lvlText w:val="o"/>
      <w:lvlJc w:val="left"/>
      <w:pPr>
        <w:ind w:left="6137" w:hanging="360"/>
      </w:pPr>
      <w:rPr>
        <w:rFonts w:ascii="Courier New" w:hAnsi="Courier New" w:cs="Courier New" w:hint="default"/>
      </w:rPr>
    </w:lvl>
    <w:lvl w:ilvl="8" w:tplc="04130005" w:tentative="1">
      <w:start w:val="1"/>
      <w:numFmt w:val="bullet"/>
      <w:lvlText w:val=""/>
      <w:lvlJc w:val="left"/>
      <w:pPr>
        <w:ind w:left="6857" w:hanging="360"/>
      </w:pPr>
      <w:rPr>
        <w:rFonts w:ascii="Wingdings" w:hAnsi="Wingdings" w:hint="default"/>
      </w:rPr>
    </w:lvl>
  </w:abstractNum>
  <w:abstractNum w:abstractNumId="2" w15:restartNumberingAfterBreak="0">
    <w:nsid w:val="36AD5652"/>
    <w:multiLevelType w:val="hybridMultilevel"/>
    <w:tmpl w:val="AE28D03E"/>
    <w:lvl w:ilvl="0" w:tplc="94527250">
      <w:start w:val="1"/>
      <w:numFmt w:val="bullet"/>
      <w:lvlText w:val="•"/>
      <w:lvlJc w:val="left"/>
      <w:pPr>
        <w:ind w:left="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0CB7E">
      <w:start w:val="1"/>
      <w:numFmt w:val="bullet"/>
      <w:lvlText w:val="o"/>
      <w:lvlJc w:val="left"/>
      <w:pPr>
        <w:ind w:left="14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3BAB910">
      <w:start w:val="1"/>
      <w:numFmt w:val="bullet"/>
      <w:lvlText w:val="▪"/>
      <w:lvlJc w:val="left"/>
      <w:pPr>
        <w:ind w:left="21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C74FF6C">
      <w:start w:val="1"/>
      <w:numFmt w:val="bullet"/>
      <w:lvlText w:val="•"/>
      <w:lvlJc w:val="left"/>
      <w:pPr>
        <w:ind w:left="28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C65940">
      <w:start w:val="1"/>
      <w:numFmt w:val="bullet"/>
      <w:lvlText w:val="o"/>
      <w:lvlJc w:val="left"/>
      <w:pPr>
        <w:ind w:left="36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E448EBE">
      <w:start w:val="1"/>
      <w:numFmt w:val="bullet"/>
      <w:lvlText w:val="▪"/>
      <w:lvlJc w:val="left"/>
      <w:pPr>
        <w:ind w:left="43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AE26F6C">
      <w:start w:val="1"/>
      <w:numFmt w:val="bullet"/>
      <w:lvlText w:val="•"/>
      <w:lvlJc w:val="left"/>
      <w:pPr>
        <w:ind w:left="50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1869B0">
      <w:start w:val="1"/>
      <w:numFmt w:val="bullet"/>
      <w:lvlText w:val="o"/>
      <w:lvlJc w:val="left"/>
      <w:pPr>
        <w:ind w:left="57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5AA77C2">
      <w:start w:val="1"/>
      <w:numFmt w:val="bullet"/>
      <w:lvlText w:val="▪"/>
      <w:lvlJc w:val="left"/>
      <w:pPr>
        <w:ind w:left="64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7F44DFA"/>
    <w:multiLevelType w:val="hybridMultilevel"/>
    <w:tmpl w:val="6C94C7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86"/>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61A"/>
    <w:rsid w:val="000954E3"/>
    <w:rsid w:val="00164342"/>
    <w:rsid w:val="00834DDC"/>
    <w:rsid w:val="00A96E95"/>
    <w:rsid w:val="00DB061A"/>
    <w:rsid w:val="00F15A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EDFEF"/>
  <w15:docId w15:val="{497DDF64-8221-4EFD-8E7E-865B1184E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pPr>
      <w:spacing w:after="5" w:line="252" w:lineRule="auto"/>
      <w:ind w:left="10" w:right="5" w:hanging="10"/>
      <w:jc w:val="both"/>
    </w:pPr>
    <w:rPr>
      <w:rFonts w:ascii="Calibri" w:eastAsia="Calibri" w:hAnsi="Calibri" w:cs="Calibri"/>
      <w:color w:val="595959"/>
      <w:sz w:val="20"/>
    </w:rPr>
  </w:style>
  <w:style w:type="paragraph" w:styleId="Kop1">
    <w:name w:val="heading 1"/>
    <w:next w:val="Standaard"/>
    <w:link w:val="Kop1Char"/>
    <w:uiPriority w:val="9"/>
    <w:qFormat/>
    <w:pPr>
      <w:keepNext/>
      <w:keepLines/>
      <w:spacing w:after="0" w:line="259" w:lineRule="auto"/>
      <w:ind w:left="10" w:hanging="10"/>
      <w:outlineLvl w:val="0"/>
    </w:pPr>
    <w:rPr>
      <w:rFonts w:ascii="Calibri" w:eastAsia="Calibri" w:hAnsi="Calibri" w:cs="Calibri"/>
      <w:b/>
      <w:color w:val="4F81BE"/>
      <w:sz w:val="20"/>
    </w:rPr>
  </w:style>
  <w:style w:type="paragraph" w:styleId="Kop2">
    <w:name w:val="heading 2"/>
    <w:next w:val="Standaard"/>
    <w:link w:val="Kop2Char"/>
    <w:uiPriority w:val="9"/>
    <w:unhideWhenUsed/>
    <w:qFormat/>
    <w:pPr>
      <w:keepNext/>
      <w:keepLines/>
      <w:spacing w:after="0" w:line="259" w:lineRule="auto"/>
      <w:ind w:left="10" w:hanging="10"/>
      <w:outlineLvl w:val="1"/>
    </w:pPr>
    <w:rPr>
      <w:rFonts w:ascii="Calibri" w:eastAsia="Calibri" w:hAnsi="Calibri" w:cs="Calibri"/>
      <w:b/>
      <w:color w:val="548DD4"/>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4F81BE"/>
      <w:sz w:val="20"/>
    </w:rPr>
  </w:style>
  <w:style w:type="character" w:customStyle="1" w:styleId="Kop2Char">
    <w:name w:val="Kop 2 Char"/>
    <w:link w:val="Kop2"/>
    <w:rPr>
      <w:rFonts w:ascii="Calibri" w:eastAsia="Calibri" w:hAnsi="Calibri" w:cs="Calibri"/>
      <w:b/>
      <w:color w:val="548DD4"/>
      <w:sz w:val="20"/>
    </w:rPr>
  </w:style>
  <w:style w:type="character" w:styleId="Hyperlink">
    <w:name w:val="Hyperlink"/>
    <w:basedOn w:val="Standaardalinea-lettertype"/>
    <w:uiPriority w:val="99"/>
    <w:unhideWhenUsed/>
    <w:rsid w:val="00834DDC"/>
    <w:rPr>
      <w:color w:val="467886" w:themeColor="hyperlink"/>
      <w:u w:val="single"/>
    </w:rPr>
  </w:style>
  <w:style w:type="character" w:styleId="Onopgelostemelding">
    <w:name w:val="Unresolved Mention"/>
    <w:basedOn w:val="Standaardalinea-lettertype"/>
    <w:uiPriority w:val="99"/>
    <w:semiHidden/>
    <w:unhideWhenUsed/>
    <w:rsid w:val="00834DDC"/>
    <w:rPr>
      <w:color w:val="605E5C"/>
      <w:shd w:val="clear" w:color="auto" w:fill="E1DFDD"/>
    </w:rPr>
  </w:style>
  <w:style w:type="paragraph" w:styleId="Lijstalinea">
    <w:name w:val="List Paragraph"/>
    <w:basedOn w:val="Standaard"/>
    <w:uiPriority w:val="34"/>
    <w:qFormat/>
    <w:rsid w:val="00834DDC"/>
    <w:pPr>
      <w:ind w:left="720"/>
      <w:contextualSpacing/>
    </w:pPr>
  </w:style>
  <w:style w:type="character" w:styleId="GevolgdeHyperlink">
    <w:name w:val="FollowedHyperlink"/>
    <w:basedOn w:val="Standaardalinea-lettertype"/>
    <w:uiPriority w:val="99"/>
    <w:semiHidden/>
    <w:unhideWhenUsed/>
    <w:rsid w:val="0016434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deverloskundige.nl/over-de-verloskundige/subtekstpagina/186/bevallingshoudingen/" TargetMode="External"/><Relationship Id="rId13" Type="http://schemas.openxmlformats.org/officeDocument/2006/relationships/hyperlink" Target="http://deverloskundige.nl/over-de-verloskundige/subtekstpagina/185/voorbereiding-op-de-bevalling/" TargetMode="External"/><Relationship Id="rId18" Type="http://schemas.openxmlformats.org/officeDocument/2006/relationships/hyperlink" Target="http://deverloskundige.nl/over-de-verloskundige/subtekstpagina/185/voorbereiding-op-de-bevallin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deverloskundige.nl/over-de-verloskundige/subtekstpagina/185/voorbereiding-op-de-bevalling/" TargetMode="External"/><Relationship Id="rId7" Type="http://schemas.openxmlformats.org/officeDocument/2006/relationships/hyperlink" Target="http://deverloskundige.nl/over-de-verloskundige/subtekstpagina/186/bevallingshoudingen/" TargetMode="External"/><Relationship Id="rId12" Type="http://schemas.openxmlformats.org/officeDocument/2006/relationships/hyperlink" Target="http://deverloskundige.nl/over-de-verloskundige/subtekstpagina/185/voorbereiding-op-de-bevalling/" TargetMode="External"/><Relationship Id="rId17" Type="http://schemas.openxmlformats.org/officeDocument/2006/relationships/hyperlink" Target="http://deverloskundige.nl/over-de-verloskundige/subtekstpagina/185/voorbereiding-op-de-bevallin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everloskundige.nl/over-de-verloskundige/subtekstpagina/185/voorbereiding-op-de-bevalling/" TargetMode="External"/><Relationship Id="rId20" Type="http://schemas.openxmlformats.org/officeDocument/2006/relationships/hyperlink" Target="http://deverloskundige.nl/over-de-verloskundige/subtekstpagina/185/voorbereiding-op-de-bevalling/" TargetMode="External"/><Relationship Id="rId1" Type="http://schemas.openxmlformats.org/officeDocument/2006/relationships/numbering" Target="numbering.xml"/><Relationship Id="rId6" Type="http://schemas.openxmlformats.org/officeDocument/2006/relationships/hyperlink" Target="http://deverloskundige.nl/over" TargetMode="External"/><Relationship Id="rId11" Type="http://schemas.openxmlformats.org/officeDocument/2006/relationships/hyperlink" Target="http://deverloskundige.nl/over-de-verloskundige/subtekstpagina/186/bevallingshoudingen/" TargetMode="External"/><Relationship Id="rId24" Type="http://schemas.openxmlformats.org/officeDocument/2006/relationships/hyperlink" Target="https://deverloskundige.nl/themas/bevallen/bevallingspijn-zo-kan-je-ermee-omgaan" TargetMode="External"/><Relationship Id="rId5" Type="http://schemas.openxmlformats.org/officeDocument/2006/relationships/image" Target="media/image1.jpg"/><Relationship Id="rId15" Type="http://schemas.openxmlformats.org/officeDocument/2006/relationships/hyperlink" Target="http://deverloskundige.nl/over-de-verloskundige/subtekstpagina/185/voorbereiding-op-de-bevalling/" TargetMode="External"/><Relationship Id="rId23" Type="http://schemas.openxmlformats.org/officeDocument/2006/relationships/hyperlink" Target="http://deverloskundige.nl/over-de-verloskundige/subtekstpagina/185/voorbereiding-op-de-bevalling/" TargetMode="External"/><Relationship Id="rId10" Type="http://schemas.openxmlformats.org/officeDocument/2006/relationships/hyperlink" Target="http://deverloskundige.nl/over-de-verloskundige/subtekstpagina/186/bevallingshoudingen/" TargetMode="External"/><Relationship Id="rId19" Type="http://schemas.openxmlformats.org/officeDocument/2006/relationships/hyperlink" Target="http://deverloskundige.nl/over-de-verloskundige/subtekstpagina/185/voorbereiding-op-de-bevalling/" TargetMode="External"/><Relationship Id="rId4" Type="http://schemas.openxmlformats.org/officeDocument/2006/relationships/webSettings" Target="webSettings.xml"/><Relationship Id="rId9" Type="http://schemas.openxmlformats.org/officeDocument/2006/relationships/hyperlink" Target="http://deverloskundige.nl/over-de-verloskundige/subtekstpagina/186/bevallingshoudingen/" TargetMode="External"/><Relationship Id="rId14" Type="http://schemas.openxmlformats.org/officeDocument/2006/relationships/hyperlink" Target="http://deverloskundige.nl/over-de-verloskundige/subtekstpagina/185/voorbereiding-op-de-bevalling/" TargetMode="External"/><Relationship Id="rId22" Type="http://schemas.openxmlformats.org/officeDocument/2006/relationships/hyperlink" Target="http://deverloskundige.nl/over-de-verloskundige/subtekstpagina/185/voorbereiding-op-de-bevall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1624</Words>
  <Characters>8935</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wendie</dc:creator>
  <cp:keywords/>
  <cp:lastModifiedBy>Femke Langenhuijsen - Calamaris De Verloskundigen Praktijk</cp:lastModifiedBy>
  <cp:revision>2</cp:revision>
  <dcterms:created xsi:type="dcterms:W3CDTF">2026-02-26T13:08:00Z</dcterms:created>
  <dcterms:modified xsi:type="dcterms:W3CDTF">2026-02-26T13:08:00Z</dcterms:modified>
</cp:coreProperties>
</file>