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6C6EE" w14:textId="77777777" w:rsidR="004D5586" w:rsidRDefault="004D5586" w:rsidP="004D5586">
      <w:pPr>
        <w:pStyle w:val="Plattetekst"/>
        <w:ind w:left="2467"/>
        <w:rPr>
          <w:rFonts w:ascii="Times New Roman"/>
          <w:sz w:val="20"/>
        </w:rPr>
      </w:pPr>
      <w:bookmarkStart w:id="0" w:name="_GoBack"/>
      <w:bookmarkEnd w:id="0"/>
      <w:r>
        <w:rPr>
          <w:rFonts w:ascii="Times New Roman"/>
          <w:noProof/>
          <w:sz w:val="20"/>
          <w:lang w:val="nl-NL" w:eastAsia="nl-NL"/>
        </w:rPr>
        <w:drawing>
          <wp:inline distT="0" distB="0" distL="0" distR="0" wp14:anchorId="28365AF9" wp14:editId="484CDD92">
            <wp:extent cx="20955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a:ln>
                      <a:noFill/>
                    </a:ln>
                  </pic:spPr>
                </pic:pic>
              </a:graphicData>
            </a:graphic>
          </wp:inline>
        </w:drawing>
      </w:r>
    </w:p>
    <w:p w14:paraId="18CA6544" w14:textId="77777777" w:rsidR="004D5586" w:rsidRDefault="004D5586" w:rsidP="004D5586">
      <w:pPr>
        <w:pStyle w:val="Normaalweb"/>
        <w:spacing w:after="450" w:line="360" w:lineRule="auto"/>
        <w:jc w:val="right"/>
        <w:rPr>
          <w:rFonts w:asciiTheme="majorHAnsi" w:hAnsiTheme="majorHAnsi" w:cstheme="majorHAnsi"/>
          <w:color w:val="131313"/>
          <w:sz w:val="22"/>
          <w:szCs w:val="22"/>
        </w:rPr>
      </w:pPr>
      <w:r>
        <w:rPr>
          <w:rFonts w:asciiTheme="majorHAnsi" w:hAnsiTheme="majorHAnsi" w:cstheme="majorHAnsi"/>
          <w:color w:val="131313"/>
          <w:sz w:val="22"/>
          <w:szCs w:val="22"/>
        </w:rPr>
        <w:t>10 Mei 2020</w:t>
      </w:r>
    </w:p>
    <w:p w14:paraId="279B9C26"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Beste zwangere en partner,</w:t>
      </w:r>
    </w:p>
    <w:p w14:paraId="17C22B5C"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Pr>
          <w:rFonts w:asciiTheme="majorHAnsi" w:hAnsiTheme="majorHAnsi" w:cstheme="majorHAnsi"/>
          <w:color w:val="131313"/>
          <w:sz w:val="22"/>
          <w:szCs w:val="22"/>
        </w:rPr>
        <w:t xml:space="preserve">Op 7 Mei </w:t>
      </w:r>
      <w:r w:rsidRPr="004D5586">
        <w:rPr>
          <w:rFonts w:asciiTheme="majorHAnsi" w:hAnsiTheme="majorHAnsi" w:cstheme="majorHAnsi"/>
          <w:color w:val="131313"/>
          <w:sz w:val="22"/>
          <w:szCs w:val="22"/>
        </w:rPr>
        <w:t>zijn er nieuwe richtlijnen vrijgegeven vanuit onze beroepsgroep. Dat hebben jullie vast</w:t>
      </w:r>
    </w:p>
    <w:p w14:paraId="0F061BD3"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vernomen. We hebben intensief overleg gevoerd met het ziekenhuis Bernhoven, de</w:t>
      </w:r>
    </w:p>
    <w:p w14:paraId="7866385A"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regionale kraamcentra en het echocentrum over hoe we hier in onze regio mee om kunnen gaan. We</w:t>
      </w:r>
    </w:p>
    <w:p w14:paraId="048CD893"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hebben in onze regio veel mensen behandeld die ziek waren door het Corona virus. We willen graag</w:t>
      </w:r>
    </w:p>
    <w:p w14:paraId="2A5D26E4"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op een verstandige manier de zorg weer uitbreiden, passend bij de situatie in onze regio. Zo snel als</w:t>
      </w:r>
    </w:p>
    <w:p w14:paraId="52A9C81A"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kan, maar ook niet te snel. Dan zijn we weer terug bij ‘af’.</w:t>
      </w:r>
    </w:p>
    <w:p w14:paraId="566E6E07"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Maar we zien ook weer wat meer lucht komen her en der. Daarom kunnen we op sommige vlakken</w:t>
      </w:r>
    </w:p>
    <w:p w14:paraId="657FE18D" w14:textId="77777777" w:rsid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de zorg verruimen.</w:t>
      </w:r>
    </w:p>
    <w:p w14:paraId="75FCC459"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p>
    <w:p w14:paraId="7D057A46"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De zorg in de verloskundige praktijk kan weer wat worden uitgebreid. Twee weken geleden zijn we</w:t>
      </w:r>
    </w:p>
    <w:p w14:paraId="5630B7A7" w14:textId="77777777" w:rsidR="004D5586" w:rsidRPr="004D5586" w:rsidRDefault="004D5586" w:rsidP="004D5586">
      <w:pPr>
        <w:pStyle w:val="Normaalweb"/>
        <w:spacing w:after="450" w:line="360" w:lineRule="auto"/>
        <w:rPr>
          <w:rFonts w:asciiTheme="majorHAnsi" w:hAnsiTheme="majorHAnsi" w:cstheme="majorHAnsi"/>
          <w:b/>
          <w:color w:val="131313"/>
          <w:sz w:val="22"/>
          <w:szCs w:val="22"/>
        </w:rPr>
      </w:pPr>
      <w:r w:rsidRPr="004D5586">
        <w:rPr>
          <w:rFonts w:asciiTheme="majorHAnsi" w:hAnsiTheme="majorHAnsi" w:cstheme="majorHAnsi"/>
          <w:color w:val="131313"/>
          <w:sz w:val="22"/>
          <w:szCs w:val="22"/>
        </w:rPr>
        <w:t xml:space="preserve">al gestart met het maken van de vroege echo, de zogenaamde vitaliteit echo. </w:t>
      </w:r>
      <w:r w:rsidRPr="004D5586">
        <w:rPr>
          <w:rFonts w:asciiTheme="majorHAnsi" w:hAnsiTheme="majorHAnsi" w:cstheme="majorHAnsi"/>
          <w:b/>
          <w:color w:val="131313"/>
          <w:sz w:val="22"/>
          <w:szCs w:val="22"/>
        </w:rPr>
        <w:t>Vanaf maandag 11 mei</w:t>
      </w:r>
    </w:p>
    <w:p w14:paraId="260274FC"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b/>
          <w:color w:val="131313"/>
          <w:sz w:val="22"/>
          <w:szCs w:val="22"/>
        </w:rPr>
        <w:t>kan je verloskundige ook de groei- en liggingsecho’s weer maken</w:t>
      </w:r>
      <w:r w:rsidRPr="004D5586">
        <w:rPr>
          <w:rFonts w:asciiTheme="majorHAnsi" w:hAnsiTheme="majorHAnsi" w:cstheme="majorHAnsi"/>
          <w:color w:val="131313"/>
          <w:sz w:val="22"/>
          <w:szCs w:val="22"/>
        </w:rPr>
        <w:t>, zoals we gewend waren.</w:t>
      </w:r>
    </w:p>
    <w:p w14:paraId="474EAFED" w14:textId="77777777" w:rsidR="004D5586" w:rsidRPr="004D5586" w:rsidRDefault="004D5586" w:rsidP="004D5586">
      <w:pPr>
        <w:pStyle w:val="Normaalweb"/>
        <w:spacing w:after="450" w:line="360" w:lineRule="auto"/>
        <w:rPr>
          <w:rFonts w:asciiTheme="majorHAnsi" w:hAnsiTheme="majorHAnsi" w:cstheme="majorHAnsi"/>
          <w:b/>
          <w:color w:val="131313"/>
          <w:sz w:val="22"/>
          <w:szCs w:val="22"/>
        </w:rPr>
      </w:pPr>
      <w:r w:rsidRPr="004D5586">
        <w:rPr>
          <w:rFonts w:asciiTheme="majorHAnsi" w:hAnsiTheme="majorHAnsi" w:cstheme="majorHAnsi"/>
          <w:b/>
          <w:color w:val="131313"/>
          <w:sz w:val="22"/>
          <w:szCs w:val="22"/>
        </w:rPr>
        <w:t>Bij elke echo mag de partner meekomen n</w:t>
      </w:r>
      <w:r>
        <w:rPr>
          <w:rFonts w:asciiTheme="majorHAnsi" w:hAnsiTheme="majorHAnsi" w:cstheme="majorHAnsi"/>
          <w:b/>
          <w:color w:val="131313"/>
          <w:sz w:val="22"/>
          <w:szCs w:val="22"/>
        </w:rPr>
        <w:t xml:space="preserve">aar de verloskundigen praktijk. </w:t>
      </w:r>
      <w:r w:rsidRPr="004D5586">
        <w:rPr>
          <w:rFonts w:asciiTheme="majorHAnsi" w:hAnsiTheme="majorHAnsi" w:cstheme="majorHAnsi"/>
          <w:b/>
          <w:color w:val="131313"/>
          <w:sz w:val="22"/>
          <w:szCs w:val="22"/>
        </w:rPr>
        <w:t>Dit geldt nog NIET voor alle andere controles.</w:t>
      </w:r>
    </w:p>
    <w:p w14:paraId="30C002C5" w14:textId="77777777" w:rsidR="004D5586" w:rsidRDefault="004D5586" w:rsidP="004D5586">
      <w:pPr>
        <w:pStyle w:val="Normaalweb"/>
        <w:spacing w:after="450" w:line="360" w:lineRule="auto"/>
        <w:rPr>
          <w:rFonts w:asciiTheme="majorHAnsi" w:hAnsiTheme="majorHAnsi" w:cstheme="majorHAnsi"/>
          <w:color w:val="131313"/>
          <w:sz w:val="22"/>
          <w:szCs w:val="22"/>
        </w:rPr>
      </w:pPr>
    </w:p>
    <w:p w14:paraId="51371A14"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 xml:space="preserve">We werken nog met een </w:t>
      </w:r>
      <w:r w:rsidRPr="004D5586">
        <w:rPr>
          <w:rFonts w:asciiTheme="majorHAnsi" w:hAnsiTheme="majorHAnsi" w:cstheme="majorHAnsi"/>
          <w:b/>
          <w:color w:val="131313"/>
          <w:sz w:val="22"/>
          <w:szCs w:val="22"/>
        </w:rPr>
        <w:t>beperkt controle schema</w:t>
      </w:r>
      <w:r w:rsidRPr="004D5586">
        <w:rPr>
          <w:rFonts w:asciiTheme="majorHAnsi" w:hAnsiTheme="majorHAnsi" w:cstheme="majorHAnsi"/>
          <w:color w:val="131313"/>
          <w:sz w:val="22"/>
          <w:szCs w:val="22"/>
        </w:rPr>
        <w:t xml:space="preserve"> en we doen ook nog enkele controles telefonisch.</w:t>
      </w:r>
    </w:p>
    <w:p w14:paraId="49F05B4A"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b/>
          <w:color w:val="131313"/>
          <w:sz w:val="22"/>
          <w:szCs w:val="22"/>
        </w:rPr>
        <w:t>Uiteraard blijft gelden</w:t>
      </w:r>
      <w:r w:rsidRPr="004D5586">
        <w:rPr>
          <w:rFonts w:asciiTheme="majorHAnsi" w:hAnsiTheme="majorHAnsi" w:cstheme="majorHAnsi"/>
          <w:color w:val="131313"/>
          <w:sz w:val="22"/>
          <w:szCs w:val="22"/>
        </w:rPr>
        <w:t>: kom niet naar de praktijk als je verkouden bent, houd 1.5 meter afstand en</w:t>
      </w:r>
    </w:p>
    <w:p w14:paraId="24EB008C"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lastRenderedPageBreak/>
        <w:t>ga verstandig om met deze versoepelingen. Uiteraard geldt dit ook voor je partner wanneer hij/zij</w:t>
      </w:r>
    </w:p>
    <w:p w14:paraId="6680CC74"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mee komt naar een afspraak. Hebben jij of je partner klachten? Bel ons dan. We gaan dan een</w:t>
      </w:r>
    </w:p>
    <w:p w14:paraId="763076EC" w14:textId="77777777" w:rsid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oplossing zoeken voor de controle.</w:t>
      </w:r>
    </w:p>
    <w:p w14:paraId="3C4F3472"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p>
    <w:p w14:paraId="459BC4DE"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 xml:space="preserve">Als je met spoed een controle nodig hebt tijdens je zwangerschap in </w:t>
      </w:r>
      <w:r w:rsidRPr="004D5586">
        <w:rPr>
          <w:rFonts w:asciiTheme="majorHAnsi" w:hAnsiTheme="majorHAnsi" w:cstheme="majorHAnsi"/>
          <w:b/>
          <w:color w:val="131313"/>
          <w:sz w:val="22"/>
          <w:szCs w:val="22"/>
        </w:rPr>
        <w:t>ziekenhuis Bernhoven</w:t>
      </w:r>
      <w:r w:rsidRPr="004D5586">
        <w:rPr>
          <w:rFonts w:asciiTheme="majorHAnsi" w:hAnsiTheme="majorHAnsi" w:cstheme="majorHAnsi"/>
          <w:color w:val="131313"/>
          <w:sz w:val="22"/>
          <w:szCs w:val="22"/>
        </w:rPr>
        <w:t>, dan</w:t>
      </w:r>
    </w:p>
    <w:p w14:paraId="03DC4F1F"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mag je 1 begeleider meenemen. Voor de geplande controle in het ziekenhuis op de poli bij de</w:t>
      </w:r>
    </w:p>
    <w:p w14:paraId="35D3FCE7"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gynaecoloog mag helaas je partner nog even niet mee. Het ziekenhuis is aan het doen wat het kan</w:t>
      </w:r>
    </w:p>
    <w:p w14:paraId="2099FCF1"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om hierin ook te versoepelen, maar moet kleinere stapjes zetten. Geduld is belangrijk.</w:t>
      </w:r>
    </w:p>
    <w:p w14:paraId="083E1626" w14:textId="38A678A2" w:rsid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Bevallen in Bernhoven is nog steeds mogelijk en veilig.</w:t>
      </w:r>
    </w:p>
    <w:p w14:paraId="656EADF9" w14:textId="77777777" w:rsidR="00153B39" w:rsidRPr="004D5586" w:rsidRDefault="00153B39" w:rsidP="004D5586">
      <w:pPr>
        <w:pStyle w:val="Normaalweb"/>
        <w:spacing w:after="450" w:line="360" w:lineRule="auto"/>
        <w:rPr>
          <w:rFonts w:asciiTheme="majorHAnsi" w:hAnsiTheme="majorHAnsi" w:cstheme="majorHAnsi"/>
          <w:color w:val="131313"/>
          <w:sz w:val="22"/>
          <w:szCs w:val="22"/>
        </w:rPr>
      </w:pPr>
    </w:p>
    <w:p w14:paraId="4954B823" w14:textId="145C390F" w:rsidR="004D5586" w:rsidRDefault="00153B39" w:rsidP="004D5586">
      <w:pPr>
        <w:pStyle w:val="Normaalweb"/>
        <w:spacing w:after="450" w:line="360" w:lineRule="auto"/>
        <w:rPr>
          <w:rFonts w:asciiTheme="majorHAnsi" w:hAnsiTheme="majorHAnsi" w:cstheme="majorHAnsi"/>
          <w:color w:val="131313"/>
          <w:sz w:val="22"/>
          <w:szCs w:val="22"/>
        </w:rPr>
      </w:pPr>
      <w:r>
        <w:rPr>
          <w:rFonts w:asciiTheme="majorHAnsi" w:hAnsiTheme="majorHAnsi" w:cstheme="majorHAnsi"/>
          <w:color w:val="131313"/>
          <w:sz w:val="22"/>
          <w:szCs w:val="22"/>
        </w:rPr>
        <w:t>In het</w:t>
      </w:r>
      <w:r w:rsidR="004D5586" w:rsidRPr="004D5586">
        <w:rPr>
          <w:rFonts w:asciiTheme="majorHAnsi" w:hAnsiTheme="majorHAnsi" w:cstheme="majorHAnsi"/>
          <w:b/>
          <w:color w:val="131313"/>
          <w:sz w:val="22"/>
          <w:szCs w:val="22"/>
        </w:rPr>
        <w:t xml:space="preserve"> echocentrum </w:t>
      </w:r>
      <w:r>
        <w:rPr>
          <w:rFonts w:asciiTheme="majorHAnsi" w:hAnsiTheme="majorHAnsi" w:cstheme="majorHAnsi"/>
          <w:color w:val="131313"/>
          <w:sz w:val="22"/>
          <w:szCs w:val="22"/>
        </w:rPr>
        <w:t xml:space="preserve">waar de 20 weken echo plaats vindt zijn inmiddels sinds 15 mei ook partners weer welkom. Dat betekent dat jullie samen naar deze echo mogen, waarbij uiteraard ook Covid richtlijnen gelden: lees deze richtlijnen voorafgaand aan je bezoek op:  </w:t>
      </w:r>
      <w:hyperlink r:id="rId8" w:history="1">
        <w:r w:rsidRPr="00B10382">
          <w:rPr>
            <w:rStyle w:val="Hyperlink"/>
            <w:rFonts w:asciiTheme="majorHAnsi" w:hAnsiTheme="majorHAnsi" w:cstheme="majorHAnsi"/>
            <w:sz w:val="22"/>
            <w:szCs w:val="22"/>
          </w:rPr>
          <w:t>https://www.dcbernhoven.nl/patienten/www-bernhoven-echocentrum/</w:t>
        </w:r>
      </w:hyperlink>
    </w:p>
    <w:p w14:paraId="1A4D8346" w14:textId="77777777" w:rsidR="00153B39" w:rsidRPr="004D5586" w:rsidRDefault="00153B39" w:rsidP="004D5586">
      <w:pPr>
        <w:pStyle w:val="Normaalweb"/>
        <w:spacing w:after="450" w:line="360" w:lineRule="auto"/>
        <w:rPr>
          <w:rFonts w:asciiTheme="majorHAnsi" w:hAnsiTheme="majorHAnsi" w:cstheme="majorHAnsi"/>
          <w:color w:val="131313"/>
          <w:sz w:val="22"/>
          <w:szCs w:val="22"/>
        </w:rPr>
      </w:pPr>
    </w:p>
    <w:p w14:paraId="5D4C39DC" w14:textId="77777777" w:rsidR="00153B39"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 xml:space="preserve">De begeleiding in het </w:t>
      </w:r>
      <w:r w:rsidRPr="004D5586">
        <w:rPr>
          <w:rFonts w:asciiTheme="majorHAnsi" w:hAnsiTheme="majorHAnsi" w:cstheme="majorHAnsi"/>
          <w:b/>
          <w:color w:val="131313"/>
          <w:sz w:val="22"/>
          <w:szCs w:val="22"/>
        </w:rPr>
        <w:t>kraambed</w:t>
      </w:r>
      <w:r w:rsidRPr="004D5586">
        <w:rPr>
          <w:rFonts w:asciiTheme="majorHAnsi" w:hAnsiTheme="majorHAnsi" w:cstheme="majorHAnsi"/>
          <w:color w:val="131313"/>
          <w:sz w:val="22"/>
          <w:szCs w:val="22"/>
        </w:rPr>
        <w:t xml:space="preserve"> verandert op dit moment nog niet. We komen minimaal 1 keer</w:t>
      </w:r>
    </w:p>
    <w:p w14:paraId="057F21D5" w14:textId="57B53201"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tijdens het kraambed thuis langs om een visite te doen. De overige controles doen we telefonisch.</w:t>
      </w:r>
    </w:p>
    <w:p w14:paraId="7941AB23" w14:textId="77777777" w:rsid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We blijven in gesprek met de kraamcentra hoe op termijn verdere verruiming mogelijk is.</w:t>
      </w:r>
    </w:p>
    <w:p w14:paraId="674F57D9"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p>
    <w:p w14:paraId="69E9FCAA"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Wij danken jullie voor het grote begrip wat we gedurende de afgelopen weken steeds van jullie</w:t>
      </w:r>
    </w:p>
    <w:p w14:paraId="508F07FC"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hebben gekregen! We hopen dat we stap voor stap steeds meer terug kunnen naar verloskundige</w:t>
      </w:r>
    </w:p>
    <w:p w14:paraId="1A321C8D" w14:textId="77777777" w:rsidR="004D5586" w:rsidRPr="004D5586" w:rsidRDefault="004D5586" w:rsidP="004D5586">
      <w:pPr>
        <w:pStyle w:val="Normaalweb"/>
        <w:spacing w:after="45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t>zorg zonder beperkingen.</w:t>
      </w:r>
    </w:p>
    <w:p w14:paraId="0F7E0413" w14:textId="77777777" w:rsidR="004D5586" w:rsidRDefault="004D5586" w:rsidP="004D5586">
      <w:pPr>
        <w:pStyle w:val="Normaalweb"/>
        <w:spacing w:before="0" w:beforeAutospacing="0" w:after="450" w:afterAutospacing="0" w:line="360" w:lineRule="auto"/>
        <w:rPr>
          <w:rFonts w:asciiTheme="majorHAnsi" w:hAnsiTheme="majorHAnsi" w:cstheme="majorHAnsi"/>
          <w:color w:val="131313"/>
          <w:sz w:val="22"/>
          <w:szCs w:val="22"/>
        </w:rPr>
      </w:pPr>
      <w:r w:rsidRPr="004D5586">
        <w:rPr>
          <w:rFonts w:asciiTheme="majorHAnsi" w:hAnsiTheme="majorHAnsi" w:cstheme="majorHAnsi"/>
          <w:color w:val="131313"/>
          <w:sz w:val="22"/>
          <w:szCs w:val="22"/>
        </w:rPr>
        <w:lastRenderedPageBreak/>
        <w:t>Blijf gezond, geniet van elkaar en we zien en spreken elkaar binnenkort.</w:t>
      </w:r>
    </w:p>
    <w:p w14:paraId="706EFEE0" w14:textId="77777777" w:rsidR="004D5586" w:rsidRDefault="004D5586" w:rsidP="004D5586">
      <w:pPr>
        <w:pStyle w:val="Normaalweb"/>
        <w:spacing w:before="0" w:beforeAutospacing="0" w:after="450" w:afterAutospacing="0" w:line="360" w:lineRule="auto"/>
        <w:rPr>
          <w:rFonts w:asciiTheme="majorHAnsi" w:hAnsiTheme="majorHAnsi" w:cstheme="majorHAnsi"/>
          <w:color w:val="131313"/>
          <w:sz w:val="22"/>
          <w:szCs w:val="22"/>
        </w:rPr>
      </w:pPr>
    </w:p>
    <w:p w14:paraId="6D34DD7F" w14:textId="77777777" w:rsidR="004D5586" w:rsidRPr="005B7317" w:rsidRDefault="004D5586" w:rsidP="004D5586">
      <w:pPr>
        <w:pStyle w:val="Normaalweb"/>
        <w:spacing w:before="0" w:beforeAutospacing="0" w:after="450" w:afterAutospacing="0" w:line="360" w:lineRule="auto"/>
        <w:rPr>
          <w:rFonts w:asciiTheme="majorHAnsi" w:hAnsiTheme="majorHAnsi" w:cstheme="majorHAnsi"/>
          <w:color w:val="131313"/>
          <w:sz w:val="22"/>
          <w:szCs w:val="22"/>
        </w:rPr>
      </w:pPr>
      <w:r>
        <w:rPr>
          <w:rFonts w:asciiTheme="majorHAnsi" w:hAnsiTheme="majorHAnsi" w:cstheme="majorHAnsi"/>
          <w:color w:val="131313"/>
          <w:sz w:val="22"/>
          <w:szCs w:val="22"/>
        </w:rPr>
        <w:t>Team Calamaris namens Verloskundigsamenwerkingsverband Kiem</w:t>
      </w:r>
    </w:p>
    <w:p w14:paraId="2022305F" w14:textId="77777777" w:rsidR="004D5586" w:rsidRDefault="004D5586" w:rsidP="004D5586">
      <w:pPr>
        <w:pStyle w:val="Plattetekst"/>
        <w:rPr>
          <w:rFonts w:asciiTheme="minorHAnsi" w:hAnsiTheme="minorHAnsi" w:cstheme="minorHAnsi"/>
          <w:sz w:val="20"/>
        </w:rPr>
      </w:pPr>
      <w:r>
        <w:rPr>
          <w:noProof/>
          <w:lang w:val="nl-NL" w:eastAsia="nl-NL"/>
        </w:rPr>
        <w:drawing>
          <wp:anchor distT="0" distB="0" distL="0" distR="0" simplePos="0" relativeHeight="251659264" behindDoc="1" locked="0" layoutInCell="1" allowOverlap="1" wp14:anchorId="47DCFF15" wp14:editId="0432A8B1">
            <wp:simplePos x="0" y="0"/>
            <wp:positionH relativeFrom="page">
              <wp:posOffset>3357245</wp:posOffset>
            </wp:positionH>
            <wp:positionV relativeFrom="paragraph">
              <wp:posOffset>0</wp:posOffset>
            </wp:positionV>
            <wp:extent cx="578485" cy="59372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485" cy="59372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r>
        <w:rPr>
          <w:rFonts w:asciiTheme="minorHAnsi" w:hAnsiTheme="minorHAnsi" w:cstheme="minorHAnsi"/>
          <w:sz w:val="20"/>
        </w:rPr>
        <w:t xml:space="preserve">             </w:t>
      </w:r>
    </w:p>
    <w:p w14:paraId="5AA68141" w14:textId="77777777" w:rsidR="004D5586" w:rsidRDefault="004D5586" w:rsidP="004D5586">
      <w:r>
        <w:rPr>
          <w:rFonts w:asciiTheme="minorHAnsi" w:hAnsiTheme="minorHAnsi" w:cstheme="minorHAnsi"/>
          <w:sz w:val="18"/>
          <w:szCs w:val="18"/>
        </w:rPr>
        <w:t>www.calamaris.nl | Facebook: Verloskundigcentrum Calamaris | Instagram: verloskundigcentrumcalamaris</w:t>
      </w:r>
    </w:p>
    <w:p w14:paraId="40B98529" w14:textId="77777777" w:rsidR="00B955E6" w:rsidRDefault="00B955E6"/>
    <w:sectPr w:rsidR="00B955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5BCF7" w14:textId="77777777" w:rsidR="00B95F4C" w:rsidRDefault="00B95F4C" w:rsidP="004D5586">
      <w:r>
        <w:separator/>
      </w:r>
    </w:p>
  </w:endnote>
  <w:endnote w:type="continuationSeparator" w:id="0">
    <w:p w14:paraId="44265342" w14:textId="77777777" w:rsidR="00B95F4C" w:rsidRDefault="00B95F4C" w:rsidP="004D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77094" w14:textId="77777777" w:rsidR="00B95F4C" w:rsidRDefault="00B95F4C" w:rsidP="004D5586">
      <w:r>
        <w:separator/>
      </w:r>
    </w:p>
  </w:footnote>
  <w:footnote w:type="continuationSeparator" w:id="0">
    <w:p w14:paraId="6E8CE214" w14:textId="77777777" w:rsidR="00B95F4C" w:rsidRDefault="00B95F4C" w:rsidP="004D5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31447"/>
    <w:multiLevelType w:val="hybridMultilevel"/>
    <w:tmpl w:val="B77ECFE6"/>
    <w:lvl w:ilvl="0" w:tplc="863A07A8">
      <w:start w:val="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86"/>
    <w:rsid w:val="000C195C"/>
    <w:rsid w:val="00153B39"/>
    <w:rsid w:val="003C0384"/>
    <w:rsid w:val="004D5586"/>
    <w:rsid w:val="00B955E6"/>
    <w:rsid w:val="00B95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D408"/>
  <w15:chartTrackingRefBased/>
  <w15:docId w15:val="{A331B38F-97E7-4B9A-A298-0383D4E6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5586"/>
    <w:pPr>
      <w:widowControl w:val="0"/>
      <w:autoSpaceDE w:val="0"/>
      <w:autoSpaceDN w:val="0"/>
      <w:spacing w:after="0" w:line="240" w:lineRule="auto"/>
    </w:pPr>
    <w:rPr>
      <w:rFonts w:ascii="Verdana" w:eastAsia="Verdana" w:hAnsi="Verdana" w:cs="Verdana"/>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5586"/>
    <w:rPr>
      <w:color w:val="0563C1" w:themeColor="hyperlink"/>
      <w:u w:val="single"/>
    </w:rPr>
  </w:style>
  <w:style w:type="paragraph" w:styleId="Plattetekst">
    <w:name w:val="Body Text"/>
    <w:basedOn w:val="Standaard"/>
    <w:link w:val="PlattetekstChar"/>
    <w:uiPriority w:val="1"/>
    <w:unhideWhenUsed/>
    <w:qFormat/>
    <w:rsid w:val="004D5586"/>
    <w:rPr>
      <w:sz w:val="16"/>
      <w:szCs w:val="16"/>
    </w:rPr>
  </w:style>
  <w:style w:type="character" w:customStyle="1" w:styleId="PlattetekstChar">
    <w:name w:val="Platte tekst Char"/>
    <w:basedOn w:val="Standaardalinea-lettertype"/>
    <w:link w:val="Plattetekst"/>
    <w:uiPriority w:val="1"/>
    <w:rsid w:val="004D5586"/>
    <w:rPr>
      <w:rFonts w:ascii="Verdana" w:eastAsia="Verdana" w:hAnsi="Verdana" w:cs="Verdana"/>
      <w:sz w:val="16"/>
      <w:szCs w:val="16"/>
      <w:lang w:val="en-US"/>
    </w:rPr>
  </w:style>
  <w:style w:type="paragraph" w:styleId="Normaalweb">
    <w:name w:val="Normal (Web)"/>
    <w:basedOn w:val="Standaard"/>
    <w:uiPriority w:val="99"/>
    <w:unhideWhenUsed/>
    <w:rsid w:val="004D5586"/>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4D5586"/>
    <w:pPr>
      <w:tabs>
        <w:tab w:val="center" w:pos="4536"/>
        <w:tab w:val="right" w:pos="9072"/>
      </w:tabs>
    </w:pPr>
  </w:style>
  <w:style w:type="character" w:customStyle="1" w:styleId="KoptekstChar">
    <w:name w:val="Koptekst Char"/>
    <w:basedOn w:val="Standaardalinea-lettertype"/>
    <w:link w:val="Koptekst"/>
    <w:uiPriority w:val="99"/>
    <w:rsid w:val="004D5586"/>
    <w:rPr>
      <w:rFonts w:ascii="Verdana" w:eastAsia="Verdana" w:hAnsi="Verdana" w:cs="Verdana"/>
      <w:lang w:val="en-US"/>
    </w:rPr>
  </w:style>
  <w:style w:type="paragraph" w:styleId="Voettekst">
    <w:name w:val="footer"/>
    <w:basedOn w:val="Standaard"/>
    <w:link w:val="VoettekstChar"/>
    <w:uiPriority w:val="99"/>
    <w:unhideWhenUsed/>
    <w:rsid w:val="004D5586"/>
    <w:pPr>
      <w:tabs>
        <w:tab w:val="center" w:pos="4536"/>
        <w:tab w:val="right" w:pos="9072"/>
      </w:tabs>
    </w:pPr>
  </w:style>
  <w:style w:type="character" w:customStyle="1" w:styleId="VoettekstChar">
    <w:name w:val="Voettekst Char"/>
    <w:basedOn w:val="Standaardalinea-lettertype"/>
    <w:link w:val="Voettekst"/>
    <w:uiPriority w:val="99"/>
    <w:rsid w:val="004D5586"/>
    <w:rPr>
      <w:rFonts w:ascii="Verdana" w:eastAsia="Verdana" w:hAnsi="Verdana" w:cs="Verdana"/>
      <w:lang w:val="en-US"/>
    </w:rPr>
  </w:style>
  <w:style w:type="character" w:customStyle="1" w:styleId="UnresolvedMention">
    <w:name w:val="Unresolved Mention"/>
    <w:basedOn w:val="Standaardalinea-lettertype"/>
    <w:uiPriority w:val="99"/>
    <w:semiHidden/>
    <w:unhideWhenUsed/>
    <w:rsid w:val="0015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bernhoven.nl/patienten/www-bernhoven-echocentru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Langenhuijsen</dc:creator>
  <cp:keywords/>
  <dc:description/>
  <cp:lastModifiedBy>Femke Langenhuijsen</cp:lastModifiedBy>
  <cp:revision>2</cp:revision>
  <dcterms:created xsi:type="dcterms:W3CDTF">2020-05-18T20:55:00Z</dcterms:created>
  <dcterms:modified xsi:type="dcterms:W3CDTF">2020-05-18T20:55:00Z</dcterms:modified>
</cp:coreProperties>
</file>